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70"/>
        <w:gridCol w:w="292"/>
        <w:gridCol w:w="706"/>
        <w:gridCol w:w="9"/>
        <w:gridCol w:w="283"/>
        <w:gridCol w:w="284"/>
        <w:gridCol w:w="141"/>
        <w:gridCol w:w="983"/>
        <w:gridCol w:w="283"/>
        <w:gridCol w:w="939"/>
        <w:gridCol w:w="8"/>
        <w:gridCol w:w="1043"/>
        <w:gridCol w:w="997"/>
        <w:gridCol w:w="985"/>
        <w:gridCol w:w="7"/>
        <w:gridCol w:w="992"/>
        <w:gridCol w:w="993"/>
        <w:gridCol w:w="978"/>
        <w:gridCol w:w="14"/>
        <w:gridCol w:w="469"/>
        <w:gridCol w:w="523"/>
        <w:gridCol w:w="236"/>
        <w:gridCol w:w="30"/>
        <w:gridCol w:w="719"/>
        <w:gridCol w:w="8"/>
        <w:gridCol w:w="39"/>
        <w:gridCol w:w="69"/>
        <w:gridCol w:w="877"/>
        <w:gridCol w:w="7"/>
        <w:gridCol w:w="40"/>
        <w:gridCol w:w="94"/>
        <w:gridCol w:w="854"/>
        <w:gridCol w:w="8"/>
        <w:gridCol w:w="39"/>
        <w:gridCol w:w="301"/>
        <w:gridCol w:w="843"/>
        <w:gridCol w:w="47"/>
        <w:gridCol w:w="173"/>
      </w:tblGrid>
      <w:tr w:rsidR="001A2A86" w:rsidRPr="001A2A86" w14:paraId="25AD8DCD" w14:textId="77777777" w:rsidTr="004D5949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274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9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B484" w14:textId="2EA45F4E" w:rsidR="001A2A86" w:rsidRPr="001A2A86" w:rsidRDefault="002716DB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                                                                       </w:t>
            </w:r>
            <w:r w:rsidR="001A2A86"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ข้อบัญญัติงบประมาณรายจ่ายประจำปีงบประมาณ</w:t>
            </w:r>
            <w:r w:rsidR="001A2A86"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A2A86"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พ.ศ. </w:t>
            </w:r>
            <w:r w:rsidR="001A2A86"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2567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5DF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EE4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22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40C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</w:tr>
      <w:tr w:rsidR="004D5949" w:rsidRPr="001A2A86" w14:paraId="1B7CE1A8" w14:textId="77777777" w:rsidTr="00355B0B">
        <w:trPr>
          <w:gridAfter w:val="1"/>
          <w:wAfter w:w="173" w:type="dxa"/>
          <w:trHeight w:val="6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A8D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493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8F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96E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D4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B51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9C0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25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36B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B00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AFD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7F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988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36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7C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17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71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EC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65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23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E5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56C96555" w14:textId="77777777" w:rsidTr="00355B0B">
        <w:trPr>
          <w:gridAfter w:val="2"/>
          <w:wAfter w:w="220" w:type="dxa"/>
          <w:trHeight w:val="255"/>
        </w:trPr>
        <w:tc>
          <w:tcPr>
            <w:tcW w:w="27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14:paraId="20E9998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FCC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FF445B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single" w:sz="4" w:space="0" w:color="A9A9A9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3924446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9D4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9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87E645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single" w:sz="4" w:space="0" w:color="A9A9A9"/>
              <w:left w:val="single" w:sz="4" w:space="0" w:color="A6A6A6" w:themeColor="background1" w:themeShade="A6"/>
              <w:bottom w:val="nil"/>
            </w:tcBorders>
            <w:shd w:val="clear" w:color="auto" w:fill="auto"/>
            <w:hideMark/>
          </w:tcPr>
          <w:p w14:paraId="23DB41C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39" w:type="dxa"/>
            <w:vMerge w:val="restart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66A26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แผนงานงบกลาง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D2EFE6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แผนงานบริหารงานทั่วไป</w:t>
            </w:r>
          </w:p>
        </w:tc>
        <w:tc>
          <w:tcPr>
            <w:tcW w:w="997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4A17F4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แผนงานการรักษาความสงบภายใน</w:t>
            </w:r>
          </w:p>
        </w:tc>
        <w:tc>
          <w:tcPr>
            <w:tcW w:w="98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85DDD4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แผนงานการศึกษา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C0754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แผนงานสาธารณสุข</w:t>
            </w:r>
          </w:p>
        </w:tc>
        <w:tc>
          <w:tcPr>
            <w:tcW w:w="99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1D7FD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แผนงานสังคมสงเคราะห์</w:t>
            </w:r>
          </w:p>
        </w:tc>
        <w:tc>
          <w:tcPr>
            <w:tcW w:w="978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7E0C6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แผนงานเคหะและชุมชน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6D9EE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แผนงานสร้างความเข้มแข็งของชุมชน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F35CAD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แผนงานการศาสนา</w:t>
            </w: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วัฒนธรรม และนันทนาการ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70AD2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แผนงานอุตสาหกรรมและการโยธา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A7206B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แผนงานการเกษตร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3524E" w14:textId="77777777" w:rsidR="001A2A86" w:rsidRPr="001A2A86" w:rsidRDefault="001A2A86" w:rsidP="001A2A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รวม</w:t>
            </w:r>
          </w:p>
        </w:tc>
      </w:tr>
      <w:tr w:rsidR="00156F95" w:rsidRPr="001A2A86" w14:paraId="7F312763" w14:textId="77777777" w:rsidTr="00355B0B">
        <w:trPr>
          <w:gridAfter w:val="2"/>
          <w:wAfter w:w="220" w:type="dxa"/>
          <w:trHeight w:val="255"/>
        </w:trPr>
        <w:tc>
          <w:tcPr>
            <w:tcW w:w="270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14:paraId="0741566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C962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239C6E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3D90CA0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A81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9181DE6" w14:textId="77777777" w:rsidR="001A2A86" w:rsidRPr="001A2A86" w:rsidRDefault="001A2A86" w:rsidP="00E44FC9">
            <w:pPr>
              <w:spacing w:after="0" w:line="240" w:lineRule="auto"/>
              <w:ind w:left="-100" w:right="-114" w:firstLine="85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แผนงาน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hideMark/>
          </w:tcPr>
          <w:p w14:paraId="0D3FF7C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39" w:type="dxa"/>
            <w:vMerge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0F3A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60BC5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5370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BE06C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7C3D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0A8A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130C9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D8169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6743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0657D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5EEA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82A64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5E9E7F0B" w14:textId="77777777" w:rsidTr="00355B0B">
        <w:trPr>
          <w:gridAfter w:val="2"/>
          <w:wAfter w:w="220" w:type="dxa"/>
          <w:trHeight w:val="255"/>
        </w:trPr>
        <w:tc>
          <w:tcPr>
            <w:tcW w:w="270" w:type="dxa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14:paraId="1BC0F30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43758E2" w14:textId="77777777" w:rsidR="001A2A86" w:rsidRPr="001A2A86" w:rsidRDefault="001A2A86" w:rsidP="00E44F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งบ/รายจ่าย/ประเภทรายจ่าย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6A59C90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276E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5182F7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hideMark/>
          </w:tcPr>
          <w:p w14:paraId="1BE1E73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39" w:type="dxa"/>
            <w:vMerge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70BE1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860C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57A8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9A446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F795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EC87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FE1AA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08DB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AAA8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4C1A1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90B3A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9C1D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3435E61C" w14:textId="77777777" w:rsidTr="002C424A">
        <w:trPr>
          <w:gridAfter w:val="2"/>
          <w:wAfter w:w="220" w:type="dxa"/>
          <w:trHeight w:val="255"/>
        </w:trPr>
        <w:tc>
          <w:tcPr>
            <w:tcW w:w="270" w:type="dxa"/>
            <w:tcBorders>
              <w:top w:val="nil"/>
              <w:left w:val="single" w:sz="4" w:space="0" w:color="A9A9A9"/>
              <w:bottom w:val="nil"/>
            </w:tcBorders>
            <w:shd w:val="clear" w:color="auto" w:fill="auto"/>
            <w:hideMark/>
          </w:tcPr>
          <w:p w14:paraId="017CA15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546400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hideMark/>
          </w:tcPr>
          <w:p w14:paraId="13121F1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613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F81C22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hideMark/>
          </w:tcPr>
          <w:p w14:paraId="4003213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39" w:type="dxa"/>
            <w:vMerge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F531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4689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D0F4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70912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C738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6817D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68911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92F95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74849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EF2E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89C9F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68D4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3545A19B" w14:textId="77777777" w:rsidTr="00355B0B">
        <w:trPr>
          <w:gridAfter w:val="2"/>
          <w:wAfter w:w="220" w:type="dxa"/>
          <w:trHeight w:val="255"/>
        </w:trPr>
        <w:tc>
          <w:tcPr>
            <w:tcW w:w="27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2C97E7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5704665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5ED7787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0B354B0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14:paraId="168CA85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D23903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14:paraId="486049B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39" w:type="dxa"/>
            <w:vMerge/>
            <w:tcBorders>
              <w:top w:val="single" w:sz="4" w:space="0" w:color="A9A9A9"/>
              <w:left w:val="nil"/>
              <w:bottom w:val="single" w:sz="4" w:space="0" w:color="A6A6A6" w:themeColor="background1" w:themeShade="A6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828F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47D2B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B613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C5CC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013A0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1C0DA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8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4F48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6664C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49F1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8718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7192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D15A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4173A8C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5598A4" w14:textId="77777777" w:rsidR="001A2A86" w:rsidRPr="001A2A86" w:rsidRDefault="001A2A86" w:rsidP="00156F95">
            <w:pPr>
              <w:spacing w:after="0" w:line="240" w:lineRule="auto"/>
              <w:ind w:right="-112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งบกลาง</w:t>
            </w: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DCDA38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งบกลาง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07EEC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เงินสมทบกองทุนประกันสังคม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60159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307,000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2A399E" w14:textId="39C1145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15FD5" w14:textId="3F35A2F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6248D" w14:textId="07BA0DB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51B93" w14:textId="07ADD8F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FB4E2" w14:textId="336A26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B4440" w14:textId="0A5E2A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638B9" w14:textId="5996653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AD325" w14:textId="79B6AD9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3064A" w14:textId="702DC72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5022D" w14:textId="273D180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1422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307,000</w:t>
            </w:r>
          </w:p>
        </w:tc>
      </w:tr>
      <w:tr w:rsidR="00156F95" w:rsidRPr="001A2A86" w14:paraId="28D703D8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1EFFF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4E4B2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BA5AEE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เงินสมทบกองทุนเงินทดแทน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45D8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15,200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54DC0" w14:textId="6DCF92B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497B1" w14:textId="4F3B7B7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C2C15" w14:textId="37FBBB0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3DFBF" w14:textId="4F42C3A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CB6C1D" w14:textId="4F57A0E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FF8A8B" w14:textId="6FC568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2F9FE" w14:textId="034FB67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ED7D16" w14:textId="24178F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47979" w14:textId="36E267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517E8" w14:textId="26B41B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3105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15,200</w:t>
            </w:r>
          </w:p>
        </w:tc>
      </w:tr>
      <w:tr w:rsidR="00156F95" w:rsidRPr="001A2A86" w14:paraId="1BDC7BE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BB435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12701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61F66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เบี้ยยังชีพผู้สูงอายุ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65FB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14,859,600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023C28" w14:textId="66809E2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A9430" w14:textId="6F40BCC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3BE1F" w14:textId="2196DA0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C16616" w14:textId="3336761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5FDA9" w14:textId="4B5D11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91018E" w14:textId="4C711CA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57CAB" w14:textId="2A64AE5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BC6046" w14:textId="73806B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62117" w14:textId="20A768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F04A05" w14:textId="515C3B4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4736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14,859,600</w:t>
            </w:r>
          </w:p>
        </w:tc>
      </w:tr>
      <w:tr w:rsidR="00156F95" w:rsidRPr="001A2A86" w14:paraId="37F691B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8B2BC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1C6F9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F1506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เบี้ยยังชีพความพิการ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A6CF9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3,340,800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5DE71" w14:textId="5A5A540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E37D21" w14:textId="56557BF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4419EE" w14:textId="28815EC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A3891F" w14:textId="061E3D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D00C94" w14:textId="5132FA5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F6AF3" w14:textId="2BB99E9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36B64E" w14:textId="0B04C97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CB9DC" w14:textId="51B0A0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72F993" w14:textId="0003C42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D4F45" w14:textId="2B880B5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7063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3,340,800</w:t>
            </w:r>
          </w:p>
        </w:tc>
      </w:tr>
      <w:tr w:rsidR="00156F95" w:rsidRPr="001A2A86" w14:paraId="60F4E2C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4137F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0C6C0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98061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เบี้ยยังชีพผู้ป่วยเอดส์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F05E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135,000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390A5" w14:textId="1D28E5C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0D64B" w14:textId="4503AF5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9D89C" w14:textId="396972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79895" w14:textId="1D4B567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658A03" w14:textId="6E40F93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6C5A19" w14:textId="4DA5484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C95615" w14:textId="58D1FC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F85E24" w14:textId="0AC8ADC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03DF5" w14:textId="4FC0622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5A04C" w14:textId="2282FD8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33313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135,000</w:t>
            </w:r>
          </w:p>
        </w:tc>
      </w:tr>
      <w:tr w:rsidR="00156F95" w:rsidRPr="001A2A86" w14:paraId="354FBB9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ABC7A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180F3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0C82E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เงินสำรองจ่าย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5B9A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350,000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0BD5A" w14:textId="1644680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5CCC35" w14:textId="59579B6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2F507" w14:textId="10F277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EFD56" w14:textId="40F22B7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9A662" w14:textId="257AF03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0C4C9" w14:textId="785E42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A1BEE" w14:textId="53243E6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E22D3" w14:textId="307AC8D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AB651" w14:textId="7176B3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12E12" w14:textId="71DB6F1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1511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350,000</w:t>
            </w:r>
          </w:p>
        </w:tc>
      </w:tr>
      <w:tr w:rsidR="00156F95" w:rsidRPr="001A2A86" w14:paraId="1DAC773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DB5A9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2FB73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956B3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รายจ่ายตามข้อผูกพัน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EDE77" w14:textId="0A41E68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971FE" w14:textId="1D3597C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6F35F" w14:textId="2C0D1CE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732BAD" w14:textId="0E1B128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5F4D1C" w14:textId="3FA19C0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E0D06" w14:textId="35EAB49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6A7ED" w14:textId="081F0A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C4F59B" w14:textId="29D279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F1239" w14:textId="0A8A4F5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3B0986" w14:textId="77120A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9140D" w14:textId="0A28D6A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B2FD4D" w14:textId="5BC02A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4AAAC13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66901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B36A2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FCF85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เงินสมทบกองทุนบำเหน็จบำนาญข้าราชการส่วนท้องถิ่น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ก.บ.ท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.)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F2F9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635,998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095FA" w14:textId="7635C0C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6A2E4" w14:textId="07324E4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83BD1A" w14:textId="2FF15FC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FA51BC" w14:textId="59F4C77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E511F" w14:textId="1E94D6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AD21A" w14:textId="4EE6944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AFFFF" w14:textId="7ED3A37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B973B" w14:textId="1833CCA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571C0" w14:textId="163DE4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8998E2" w14:textId="5F6B3C9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BAF08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635,998</w:t>
            </w:r>
          </w:p>
        </w:tc>
      </w:tr>
      <w:tr w:rsidR="00156F95" w:rsidRPr="001A2A86" w14:paraId="2D45E74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C22D3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4DB4E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F22E46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เงินบำเหน็จลูกจ้างประจำ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A12A5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66,600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34804" w14:textId="2FFFC9D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4EA28F" w14:textId="02F003C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F3160" w14:textId="4CCE5AC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D5F928" w14:textId="237DBB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43FBD" w14:textId="298626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DDEB9" w14:textId="1A772D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E6275E" w14:textId="692B0A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0F18D" w14:textId="3347BC5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F951A" w14:textId="6212357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7C8FB" w14:textId="6F9A15D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762A6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66,600</w:t>
            </w:r>
          </w:p>
        </w:tc>
      </w:tr>
      <w:tr w:rsidR="00156F95" w:rsidRPr="001A2A86" w14:paraId="391E0AB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615D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409AE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84792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โครงการสนับสนุนกองทุนหลัก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ประกันสุขภาพในระดับท้องถิ่น หรือพื้นที่ตำบลหายโศก (สปสช.)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2874B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260,000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3002C" w14:textId="0544730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A9ACF" w14:textId="2DFDCE0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1D6BC" w14:textId="7CD6A1E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7B47B" w14:textId="510D612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837F6B" w14:textId="0954C70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BF035" w14:textId="1462F67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FAEDE7" w14:textId="3395CDD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85B027" w14:textId="15062A5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39DF7" w14:textId="2893FE4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FBF62" w14:textId="508F21D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DE45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260,000</w:t>
            </w:r>
          </w:p>
        </w:tc>
      </w:tr>
      <w:tr w:rsidR="00156F95" w:rsidRPr="001A2A86" w14:paraId="1E454A3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8CF267" w14:textId="77777777" w:rsidR="001A2A86" w:rsidRPr="001A2A86" w:rsidRDefault="001A2A86" w:rsidP="00156F95">
            <w:pPr>
              <w:spacing w:after="0" w:line="240" w:lineRule="auto"/>
              <w:ind w:right="-112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งบบุคลากร</w:t>
            </w: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A3C4BE8" w14:textId="77777777" w:rsidR="001A2A86" w:rsidRPr="001A2A86" w:rsidRDefault="001A2A86" w:rsidP="00156F95">
            <w:pPr>
              <w:spacing w:after="0" w:line="240" w:lineRule="auto"/>
              <w:ind w:left="-105" w:right="-116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เงินเดือน</w:t>
            </w: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ฝ่ายการเมือง)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638F21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AC9BB9" w14:textId="1E112C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EDE9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725,760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E7DFB" w14:textId="13F6B1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03DD53" w14:textId="7A096C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4E9C82" w14:textId="5699B2C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D6FBAC" w14:textId="616C8F6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1C42A" w14:textId="1CC5453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4F2817" w14:textId="56FD4C0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C1FA54" w14:textId="4E5AD5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D7202" w14:textId="0DB10C5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FB9C8E" w14:textId="5C34570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B1C7A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725,760</w:t>
            </w:r>
          </w:p>
        </w:tc>
      </w:tr>
      <w:tr w:rsidR="00156F95" w:rsidRPr="001A2A86" w14:paraId="1A3E946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3D76F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0926F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229822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ค่าตอบแทนประจำตำแหน่งนายก/รองนายก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735F53" w14:textId="5EFA879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CB35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180,000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9EA2C" w14:textId="4C2FCD7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98FB2" w14:textId="60E96D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A874B" w14:textId="7614CE7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503D1" w14:textId="174285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E02BEB" w14:textId="6E075A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018952" w14:textId="2B30A7B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DC5CC" w14:textId="049F64B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9F245" w14:textId="71E7614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F02A6B" w14:textId="548C8FE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80D2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180,000</w:t>
            </w:r>
          </w:p>
        </w:tc>
      </w:tr>
      <w:tr w:rsidR="00156F95" w:rsidRPr="001A2A86" w14:paraId="19120950" w14:textId="77777777" w:rsidTr="00355B0B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FDC1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3BC37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C7579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ค่าตอบแทนพิเศษนายก/รองนายก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7489E" w14:textId="2F787A8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9A14D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180,000</w:t>
            </w: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DE0E4" w14:textId="3C01C4C5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93D1C" w14:textId="2AE67BBB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A0A13" w14:textId="6725775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16FDE" w14:textId="235F5C15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CD5FF4" w14:textId="1C5C5C8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E6F858" w14:textId="1E57A60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D2269B" w14:textId="238835DA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1FCB98" w14:textId="3B86BC98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D26468" w14:textId="3AFDE93D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62A99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180,000</w:t>
            </w:r>
          </w:p>
        </w:tc>
      </w:tr>
      <w:tr w:rsidR="00156F95" w:rsidRPr="001A2A86" w14:paraId="086529E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FBFFA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8B8F5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070F7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ค่าตอบแทนรายเดือนเลขานุการ/ที่ปรึกษานายกเทศมนตรี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นายกองค์การบริหารส่วนตำบล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E922AB" w14:textId="39E990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E3DD2E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120,960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8E623" w14:textId="5061A83A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17794" w14:textId="4D7F9A8D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51858" w14:textId="3358F920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3CEEB" w14:textId="775A1BA9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5FD3D" w14:textId="56E416D5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10EE45" w14:textId="074CCDB6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19021" w14:textId="287C7AE9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530B46" w14:textId="4A841489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42244" w14:textId="4814A815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03807E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120,960</w:t>
            </w:r>
          </w:p>
        </w:tc>
      </w:tr>
      <w:tr w:rsidR="00156F95" w:rsidRPr="001A2A86" w14:paraId="496999E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06663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8CA5F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C71DD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F99CB" w14:textId="5B80FF1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BC36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2,160,000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54620" w14:textId="7EC666B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01A70" w14:textId="1C60AE5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2E1DF" w14:textId="440D0A4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D02824" w14:textId="43515636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A0B7C8" w14:textId="22652378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B7512B" w14:textId="1D0E81D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1AC78" w14:textId="5099023B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26D3B" w14:textId="18F77072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5512A" w14:textId="67A1852D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7A533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2,160,000</w:t>
            </w:r>
          </w:p>
        </w:tc>
      </w:tr>
      <w:tr w:rsidR="00156F95" w:rsidRPr="001A2A86" w14:paraId="61443CE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42F16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A353572" w14:textId="77777777" w:rsidR="001A2A86" w:rsidRPr="001A2A86" w:rsidRDefault="001A2A86" w:rsidP="00156F95">
            <w:pPr>
              <w:spacing w:after="0" w:line="240" w:lineRule="auto"/>
              <w:ind w:left="-105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เงินเดือน (ฝ่ายประจำ)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65035A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6F5FA" w14:textId="3A7EFF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B73509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5,228,162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A8378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512,280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26D55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4,269,060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92E72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409,320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7799B6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1,098,600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0D434" w14:textId="3514A1F6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E996C0" w14:textId="7396194E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8FEA6" w14:textId="6055B55A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5DD0F0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926,000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56E97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199,200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107AD0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12,642,622</w:t>
            </w:r>
          </w:p>
        </w:tc>
      </w:tr>
      <w:tr w:rsidR="00156F95" w:rsidRPr="001A2A86" w14:paraId="458717E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E049E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7ECA7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2980D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เงินเพิ่มต่าง ๆ ของข้าราชการ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404A2A" w14:textId="531B2CD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69FE8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138,720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76A7E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24,000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D6CF8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201,600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6A300C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220E9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24,000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7581DB" w14:textId="54930FB6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038819" w14:textId="28CEA564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9033F" w14:textId="1AABB2DD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4E4B65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12,000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F54C7" w14:textId="47F9915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4567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412,320</w:t>
            </w:r>
          </w:p>
        </w:tc>
      </w:tr>
      <w:tr w:rsidR="00156F95" w:rsidRPr="001A2A86" w14:paraId="385BB59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AC197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598DF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A8559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823F2" w14:textId="4C49944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B7EDA2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210,000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416DA" w14:textId="3DC9D07E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8D691D" w14:textId="025038C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62EB0" w14:textId="5AA0182B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9F5C5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42,000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966C9F" w14:textId="4ACC019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D1D25F" w14:textId="0F65D1C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072B4" w14:textId="502D838D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BD6EA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42,000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BFCD2" w14:textId="7D1CA444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2F0EE8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294,000</w:t>
            </w:r>
          </w:p>
        </w:tc>
      </w:tr>
      <w:tr w:rsidR="00156F95" w:rsidRPr="001A2A86" w14:paraId="71ECB84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53585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71220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333C4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เงินวิทยฐานะ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9BA864" w14:textId="4ED6C2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7B3D5" w14:textId="1FDF8EF2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AD25D" w14:textId="5E7B970E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5076A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495,600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A27E1" w14:textId="465ED65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98A952" w14:textId="3F50C049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A48CAD" w14:textId="17ED88B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5932E" w14:textId="0EA27FF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DC0662" w14:textId="0B130184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D99B2" w14:textId="732DEAE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2E0F11" w14:textId="439AC5B0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04CB01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495,600</w:t>
            </w:r>
          </w:p>
        </w:tc>
      </w:tr>
      <w:tr w:rsidR="00156F95" w:rsidRPr="001A2A86" w14:paraId="57B2CD4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678B7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5E02E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A284B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C9C1FC" w14:textId="239EDC5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3BD28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2,622,240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1C94DA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443,760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7498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1,020,960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DCF09" w14:textId="2076A7B4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C6F2D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239,400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61E233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648,000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F71A1" w14:textId="030C788A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2702AE" w14:textId="1078F8F0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EBB34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956,600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80AC9B" w14:textId="0BF2C883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A93B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5,930,960</w:t>
            </w:r>
          </w:p>
        </w:tc>
      </w:tr>
      <w:tr w:rsidR="00156F95" w:rsidRPr="001A2A86" w14:paraId="3B0B83A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79A37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80C61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3BA97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เงินเพิ่มต่าง ๆ ของพนักงานจ้าง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DFE732" w14:textId="7C03125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B53F86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174,000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2A516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419AE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A019A" w14:textId="1CE3A21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C3F2C" w14:textId="63CF455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E046BD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144,000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068CA3" w14:textId="21A32E43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E2A19" w14:textId="0C328128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1D599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72,000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5C4A96" w14:textId="08919395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A64E02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510,000</w:t>
            </w:r>
          </w:p>
        </w:tc>
      </w:tr>
      <w:tr w:rsidR="00156F95" w:rsidRPr="001A2A86" w14:paraId="3C3606B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3DB17A" w14:textId="77777777" w:rsidR="00156F95" w:rsidRDefault="001A2A86" w:rsidP="00156F95">
            <w:pPr>
              <w:spacing w:after="0" w:line="240" w:lineRule="auto"/>
              <w:ind w:right="-104" w:hanging="104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งบดำเนิน</w:t>
            </w:r>
          </w:p>
          <w:p w14:paraId="43C7AC10" w14:textId="74ED50B2" w:rsidR="001A2A86" w:rsidRPr="001A2A86" w:rsidRDefault="001A2A86" w:rsidP="00156F95">
            <w:pPr>
              <w:spacing w:after="0" w:line="240" w:lineRule="auto"/>
              <w:ind w:hanging="104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งาน</w:t>
            </w: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20B35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8CB5B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34421" w14:textId="53D7698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F9975B" w14:textId="09F78AC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305115" w14:textId="7893B30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34FFF" w14:textId="55472ED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40BA69" w14:textId="26DCC32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3C20A4" w14:textId="7E3768DC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D0CE5" w14:textId="2EBEBAE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A47474" w14:textId="6614266C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42FA6" w14:textId="2E12F186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4E545" w14:textId="27C877ED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8C6C78" w14:textId="50AD7532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2A20B9" w14:textId="2975DE8D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3575F8C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AB719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319E0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D8822D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เงินประโยชน์ตอบแทนอื่นเป็นกรณีพิเศษ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EA4FF" w14:textId="29E783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FC9844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674,660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A2312" w14:textId="31AB4792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0567C" w14:textId="12E56FA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92B115" w14:textId="06F820D3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A04AF8" w14:textId="780FEE0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8EBDA" w14:textId="162A94C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CE948" w14:textId="7A9A45D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E35E4" w14:textId="0B7762F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63149" w14:textId="7E1C6762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DA5F8" w14:textId="22B709A6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4FCDF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674,660</w:t>
            </w:r>
          </w:p>
        </w:tc>
      </w:tr>
      <w:tr w:rsidR="00156F95" w:rsidRPr="001A2A86" w14:paraId="5818737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D627F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C6F1C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6359BEF" w14:textId="0F117E40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ค่าตอบแทนบุคคลหรือคณะกรรมการที่ได้รับแต่งตั้งตามกฎหมายว่าด้วยการจัดซื้อจัดจ้าง</w:t>
            </w:r>
            <w:r w:rsidR="00355B0B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24"/>
                <w:szCs w:val="24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5124D" wp14:editId="0CF9EF9F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-11430</wp:posOffset>
                      </wp:positionV>
                      <wp:extent cx="7858125" cy="28575"/>
                      <wp:effectExtent l="0" t="0" r="28575" b="28575"/>
                      <wp:wrapNone/>
                      <wp:docPr id="1656487808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81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050F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-.9pt" to="698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และการบริหารพัสดุภาครัฐ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BEE6C" w14:textId="62F9E04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693D4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500,000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209C1" w14:textId="271DB566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FCED95" w14:textId="39C4C6F9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333702" w14:textId="4D120BC8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22550" w14:textId="485AE2E1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EE42E2" w14:textId="61BEA8CE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8A341" w14:textId="6A5EC338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BD591" w14:textId="50743A1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6D1D88" w14:textId="15E69DFE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29590" w14:textId="4B47CDDF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0A720" w14:textId="77777777" w:rsidR="001A2A86" w:rsidRPr="00EB117F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EB117F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500,000</w:t>
            </w:r>
          </w:p>
        </w:tc>
      </w:tr>
      <w:tr w:rsidR="00156F95" w:rsidRPr="001A2A86" w14:paraId="67FBBB9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121AA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957FF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5BE86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F62A6" w14:textId="1CB1D17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87317" w14:textId="6CBE43F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540BB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51C3C5" w14:textId="5A42EE6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02C11" w14:textId="54C056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37574D" w14:textId="71B24E3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1CF79F" w14:textId="606FB33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544FA6" w14:textId="383AAB4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8078AE" w14:textId="3DC9B7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A2A232" w14:textId="7E8CF65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354316" w14:textId="00D3CD0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5B84A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</w:tr>
      <w:tr w:rsidR="00156F95" w:rsidRPr="001A2A86" w14:paraId="7524479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58D5B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0CA8D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B669F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ค่าป่วยการอาสาสมัครบริบาลท้องถิ่น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C2078" w14:textId="586DB34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46591B" w14:textId="0384736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565E2" w14:textId="0B4D1BD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2595B" w14:textId="283157D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1AD21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BD5D6" w14:textId="0803224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476636" w14:textId="7B45E0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28D593" w14:textId="42D45D4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62579" w14:textId="680AC52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847DB" w14:textId="003A660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597F8B" w14:textId="5B67D90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7EA8F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144,000</w:t>
            </w:r>
          </w:p>
        </w:tc>
      </w:tr>
      <w:tr w:rsidR="00156F95" w:rsidRPr="001A2A86" w14:paraId="0F8E848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DC746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6A84F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7AA5C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ค่าสมนาคุณกรรมการสอบคัดเลือกฯ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36C525" w14:textId="39FCCE6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5EDF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F6E830" w14:textId="328677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36298B" w14:textId="6BAB99D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E4847F" w14:textId="3138EE2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BF585" w14:textId="7015E29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6D30D" w14:textId="12A2246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B4435" w14:textId="715A643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47EB8" w14:textId="33C2AC8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CE2E0A" w14:textId="4E6193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8FD43" w14:textId="105BFB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A8E60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25,000</w:t>
            </w:r>
          </w:p>
        </w:tc>
      </w:tr>
      <w:tr w:rsidR="00156F95" w:rsidRPr="001A2A86" w14:paraId="618B732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7ECF8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ED9AB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54F1F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ค่าตอบแทนเจ้าหน้าที่ในการเลือกตั้ง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D34CE6" w14:textId="33D164D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9E80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616AC" w14:textId="0315A68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0BA0D" w14:textId="70A1710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E37FA" w14:textId="7C796B3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62E97" w14:textId="5913EA5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6163F" w14:textId="6C11C3B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003BFC" w14:textId="008E924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0A2F3A" w14:textId="788EBA9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C2A781" w14:textId="1698CB9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0B4C3" w14:textId="7EC6F64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437FD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25,000</w:t>
            </w:r>
          </w:p>
        </w:tc>
      </w:tr>
      <w:tr w:rsidR="00156F95" w:rsidRPr="001A2A86" w14:paraId="1D7B16A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CE880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451FA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1DB27F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9560B" w14:textId="31E227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86D51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A8A46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7B1E1" w14:textId="4C1AFE2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FA988" w14:textId="4296355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878100" w14:textId="1788B2B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CB87D" w14:textId="723C7F6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EE64EF" w14:textId="15F06E5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2F047" w14:textId="43C66E1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E8AA42" w14:textId="2E7ABB8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89757" w14:textId="357818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2DDF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11,000</w:t>
            </w:r>
          </w:p>
        </w:tc>
      </w:tr>
      <w:tr w:rsidR="00156F95" w:rsidRPr="001A2A86" w14:paraId="0D91F9F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20625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69E93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123D61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ค่าเช่าบ้าน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A0428" w14:textId="5B4F1D1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E426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A65B63" w14:textId="051CCE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CA302" w14:textId="3D3881E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D6467E" w14:textId="3BDD16D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AFD2D" w14:textId="2BC1593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AFAA66" w14:textId="3387A40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8D90D" w14:textId="75ABE08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1BCB4D" w14:textId="5DD27C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52FAF4" w14:textId="6F09CC5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721C09" w14:textId="65F1DF1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AA6FD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0230ECD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2FC85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26316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4267A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E6732" w14:textId="0B08E80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9F5F4" w14:textId="6FBAFB0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FD772B" w14:textId="733C76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D18B2E" w14:textId="718AF5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D54664" w14:textId="7AF12D3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A4CA3" w14:textId="116071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5AC8AD" w14:textId="3BE6394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D18F49" w14:textId="0A2F86F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28F80" w14:textId="5C59CAC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8133D" w14:textId="7BC644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70106" w14:textId="0041083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BF1262" w14:textId="59E570A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74A0484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FB4A5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5F37E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F0A36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B8DA38" w14:textId="521FEA3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8543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45CFC" w14:textId="2D68707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00BA2" w14:textId="1AB0033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B28C1" w14:textId="6D790BD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376B53" w14:textId="57C8C27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D28B1" w14:textId="4BD8933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AEEA76" w14:textId="4E946BD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59ABF" w14:textId="2EFAD0A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EE37BF" w14:textId="6724836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DD9A97" w14:textId="7ED2826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0649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</w:tr>
      <w:tr w:rsidR="00156F95" w:rsidRPr="001A2A86" w14:paraId="104C663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02A27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1E954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50AE0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317DC9" w14:textId="6CE17DC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B3852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225,000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7E9D4" w14:textId="21A376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A260D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A685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15641" w14:textId="16FBE37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C6B921" w14:textId="585330B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905B2" w14:textId="0A81A5F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1C6E48" w14:textId="2AC7DBE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F9A39" w14:textId="504B0B9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C3CE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9F6C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347,200</w:t>
            </w:r>
          </w:p>
        </w:tc>
      </w:tr>
      <w:tr w:rsidR="00156F95" w:rsidRPr="001A2A86" w14:paraId="0CCA393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F926F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5992C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ค่าใช้สอย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61829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DC8718" w14:textId="6A08C3A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7773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380,000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4539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88C71" w14:textId="6D4693B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E0C62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47,400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ED72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30DF3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017FA" w14:textId="479CC5B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497E1" w14:textId="6459E43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D3663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4E66D" w14:textId="6794A03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08E87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999,400</w:t>
            </w:r>
          </w:p>
        </w:tc>
      </w:tr>
      <w:tr w:rsidR="00156F95" w:rsidRPr="001A2A86" w14:paraId="20507BD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0146E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0AAD1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9E3D2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โครงการระบบการแพทย์ฉุกเฉิน อบต.หายโศก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จ้างเหมาบริการของผู้ปฏิบัติงาน)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9C715C" w14:textId="4BD34B7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5A3D3" w14:textId="040263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5AA17B" w14:textId="6A9FCA1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1BEA1" w14:textId="0F1977D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2B034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88324" w14:textId="5F16C9D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BF491" w14:textId="084953E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221525" w14:textId="0024C43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22EAB" w14:textId="1D88897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52446" w14:textId="1A0F3E8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1D5636" w14:textId="55DE992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14C1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700,000</w:t>
            </w:r>
          </w:p>
        </w:tc>
      </w:tr>
      <w:tr w:rsidR="00156F95" w:rsidRPr="001A2A86" w14:paraId="45885C6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AC12D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5BA83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51CF6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รายจ่ายเกี่ยวกับการรับรองและพิธีการ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D7DF3" w14:textId="57A684B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5B895" w14:textId="2A3F7ED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26F5C8" w14:textId="60F19D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FE8B4" w14:textId="302E55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EFC36" w14:textId="7C9B4D6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9E6DA6" w14:textId="6CF484C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E13E77" w14:textId="7B9616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627CE" w14:textId="47F7F70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D1FC1A" w14:textId="0ECC79D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C14B70" w14:textId="556A42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7C0EF" w14:textId="6888368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161F9" w14:textId="4CA1877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5F21E90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4ED30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02C96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F532B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ค่ารับรอง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63B3E" w14:textId="6BD64AE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B80E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CE0845" w14:textId="1703562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2028CA" w14:textId="760C196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C9B28A" w14:textId="4937C0C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D31401" w14:textId="7AEBD1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322DC" w14:textId="43D9F6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D2A1E" w14:textId="1BD8717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556C5B" w14:textId="59857A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2AC663" w14:textId="70CAE09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09A0F4" w14:textId="32170E0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70741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1B62084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F5693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D23B4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37B8A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ค่าใช้จ่ายในการประชุมราชการ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4A80E" w14:textId="3981B7C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9FE77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7EC966" w14:textId="407303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0FE62" w14:textId="17632BF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BD582" w14:textId="529ABFC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AAC940" w14:textId="15BC2AB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75AD0" w14:textId="6EBF2D6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3D11A" w14:textId="373EC05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9AFBB" w14:textId="7D6561F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B7783F" w14:textId="356BCF1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8CBE29" w14:textId="03F586F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80A5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247CE64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E4165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3A925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D52B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ๆ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2C513E" w14:textId="7D46AB9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35618F" w14:textId="1B32544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C80F7" w14:textId="74D7916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C71A7" w14:textId="0CF1774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0D921" w14:textId="2678CE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D68913" w14:textId="03A4840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57FAF" w14:textId="5969933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037FC" w14:textId="4240EE2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0AF78" w14:textId="4FFC69B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9837CE" w14:textId="216F6EE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A1AFEE" w14:textId="4AFDCE2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7177E" w14:textId="05DAD09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637F7F47" w14:textId="77777777" w:rsidTr="00AB039F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9B4A1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776BA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A41E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1.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E4EF2" w14:textId="3681E9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77DA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FBF3B8" w14:textId="30D7A07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185FA" w14:textId="5B35081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DA122" w14:textId="1C855AE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5B82F9" w14:textId="42FC973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BC5A68" w14:textId="6F4146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E51A5A" w14:textId="362B7E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30CEFB" w14:textId="3D8FCFD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1365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DB809" w14:textId="5125C63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5A1FB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70,000</w:t>
            </w:r>
          </w:p>
        </w:tc>
      </w:tr>
      <w:tr w:rsidR="00156F95" w:rsidRPr="001A2A86" w14:paraId="5EA972B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42B1D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AE5AC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5DD68E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๑. ค่าใช้จ่ายในการเดินทางไปราชการ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EFD7A" w14:textId="31314A8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EFFB1" w14:textId="4B03DE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44295A" w14:textId="6E73121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34BDE" w14:textId="4F8A2DC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26C52" w14:textId="030B56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27C7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E235E" w14:textId="65082E5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BFBF30" w14:textId="05E5B79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67FF5" w14:textId="58C1D8E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7CCF2" w14:textId="1FA9F73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E2BD2" w14:textId="567E041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3CAD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396A57A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A3DEA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A1A1A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C28C1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2.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84DF5D" w14:textId="3B70FED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79D58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01F867" w14:textId="78EE49C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38F7C" w14:textId="68928F1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482DC" w14:textId="59897B1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DCDA50" w14:textId="0A44119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FDEDD" w14:textId="7063F82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05C024" w14:textId="46345E7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A908A8" w14:textId="6217E03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BDFE3A" w14:textId="49010BD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CEF82B" w14:textId="48305F5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3888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60,000</w:t>
            </w:r>
          </w:p>
        </w:tc>
      </w:tr>
      <w:tr w:rsidR="00156F95" w:rsidRPr="001A2A86" w14:paraId="23FA6F6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B2422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A0450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3860C1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การจัดการเลือกตั้งและประชาสัมพันธ์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รณรงค์ให้ประชาชนมีส่วนร่วมทางการเมือง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8ABEAC" w14:textId="02C59E5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C1B10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19D54" w14:textId="72572E8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ED9168" w14:textId="15A0546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02038" w14:textId="42D3955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0CB4D" w14:textId="4A1415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42356" w14:textId="7F83D7C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C7655" w14:textId="7FF94B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B4576C" w14:textId="19C9AAF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8A9B14" w14:textId="68B0031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C4E19" w14:textId="437483B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FCC41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0952EE7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8FC6B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C7123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131A4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E4F715" w14:textId="67EEF4C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7A4C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AA4A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B02C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25F53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D1AEC" w14:textId="5532421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E7E57" w14:textId="041DB86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1A8B2" w14:textId="0339328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318D62" w14:textId="4453FA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99E79" w14:textId="64D0EAF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178C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54191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157,000</w:t>
            </w:r>
          </w:p>
        </w:tc>
      </w:tr>
      <w:tr w:rsidR="00156F95" w:rsidRPr="001A2A86" w14:paraId="048F6F4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93B2D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40808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8F8B2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D9C497" w14:textId="3DD21C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7868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0F9A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066B3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4CD3E5" w14:textId="4097A69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69DA6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BD031" w14:textId="14DF5B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9EEBE7" w14:textId="57BF89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CCC7C5" w14:textId="6A0106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18BC0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1AB0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3C54D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380,000</w:t>
            </w:r>
          </w:p>
        </w:tc>
      </w:tr>
      <w:tr w:rsidR="00156F95" w:rsidRPr="001A2A86" w14:paraId="79FBA2A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ACF96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E8622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10AFA9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ค่าลงทะเบียนในการอบรม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3C4D12" w14:textId="446953E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6579B0" w14:textId="17C42B2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FA4016" w14:textId="5BB7F1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95C3D" w14:textId="3AC02FE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D47E9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9D042" w14:textId="79FA7C8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7468C" w14:textId="1987DEB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AA4924" w14:textId="0C7821F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4D395" w14:textId="77BBFA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F5A504" w14:textId="0193CCF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C85288" w14:textId="1E2B3A7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3219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</w:tr>
      <w:tr w:rsidR="00156F95" w:rsidRPr="001A2A86" w14:paraId="4A9EF74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9C890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40FA8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D8D17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โครงการแข่งขันกีฬาสำหรับเด็ก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ปฐมวัยของศูนย์พัฒนาเด็กเล็ก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E948DB" w14:textId="7B6E77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9CC5FC" w14:textId="57F38B5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438E0" w14:textId="3534B74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6CB88" w14:textId="426928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AF84C" w14:textId="574244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B457EC" w14:textId="243BA8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DCA2F" w14:textId="1FC40CF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23190" w14:textId="3F32E23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4158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B19C3" w14:textId="1E1DE49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82462" w14:textId="7BD7A26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8959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1043780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82291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6EB18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49CF93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โครงการคลินิกกฎหมายเพื่อ ประชาชน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14170" w14:textId="1A7DA3E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8681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8D09C1" w14:textId="6104C89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BBDFB8" w14:textId="0F8FA77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826EEE" w14:textId="15174D1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E69F8B" w14:textId="39F4C67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34D5F" w14:textId="7E6F9B8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BFFFD" w14:textId="1AAE560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D87BE2" w14:textId="2D26DED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54107" w14:textId="47400D4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C7EAA" w14:textId="7F4A9D4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4176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10,200</w:t>
            </w:r>
          </w:p>
        </w:tc>
      </w:tr>
      <w:tr w:rsidR="00156F95" w:rsidRPr="001A2A86" w14:paraId="34B9CB0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5F9C2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72DB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A15DE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โครงการจัดกิจกรรมวันลอย กระทง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9C6F83" w14:textId="6C80C55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ED372" w14:textId="231FBA4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2BAF7" w14:textId="133A12A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B8DFE" w14:textId="35E9865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431134" w14:textId="5AD3F8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7E01D" w14:textId="10F8A1E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DABDA" w14:textId="2D66E6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9692A6" w14:textId="5FADDA3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4DCF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1D064E" w14:textId="2B9A353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87C8BC" w14:textId="55F9789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CAB7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</w:tr>
      <w:tr w:rsidR="00156F95" w:rsidRPr="001A2A86" w14:paraId="5C34026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AF394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35B2F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2044F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โครงการจัดกิจกรรมวันสำคัญ ทางศาสนา และงานบุญ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ประเพณี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376C6" w14:textId="5E95313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F07441" w14:textId="1C8E19C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A8B1C9" w14:textId="1280628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9537E" w14:textId="6250B07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50322" w14:textId="4C8E43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15FAA8" w14:textId="08AF660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3DC790" w14:textId="4BE9CA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1DB28F" w14:textId="6301ADF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7EA3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1511E" w14:textId="527B514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51BF84" w14:textId="5FE97F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D201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20AE202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4D9F5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E65F4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E16FF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โครงการจัดงาน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วันที่ระลึกการ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ตั้งเมืองอุดรธานี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907241" w14:textId="1BCF73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BEB32" w14:textId="00884A5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AD739" w14:textId="0797AF0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F7B81" w14:textId="6121D8A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D1B684" w14:textId="6A81B7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3B7B2" w14:textId="0D5D318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B2E63" w14:textId="4B4215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EF5638" w14:textId="4148934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B7C6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70885C" w14:textId="1846FDA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BFE72" w14:textId="767E015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D512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3735527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15393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41994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A2E50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โครงการจัดงานประเพณีบุญ บั้งไฟ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93774" w14:textId="5B05D18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124EB" w14:textId="0944E69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C24C06" w14:textId="334E021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B5760" w14:textId="52B24B9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3C582" w14:textId="1D0BFF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CD893" w14:textId="7063606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D8321" w14:textId="2F7551B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AC490E" w14:textId="42CBAED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7B5D2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B25EF1" w14:textId="1B00640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103FE" w14:textId="7909164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32E2D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100,000</w:t>
            </w:r>
          </w:p>
        </w:tc>
      </w:tr>
      <w:tr w:rsidR="00156F95" w:rsidRPr="001A2A86" w14:paraId="78265A3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A9321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F453A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43B2F8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โครงการจัดงานรัฐพิธีต่างๆ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BF8EF" w14:textId="6CA9CB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A9B1F5" w14:textId="48EC640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CC246" w14:textId="2FC5B93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5A8BC" w14:textId="4F5EF23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36FBB5" w14:textId="087FA25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630633" w14:textId="2382D1F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F1BC41" w14:textId="6CBD06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CFDF69" w14:textId="2AB1670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A71C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AC70DA" w14:textId="72CA51A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261EB" w14:textId="56AC6DC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33EA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</w:tr>
      <w:tr w:rsidR="00156F95" w:rsidRPr="001A2A86" w14:paraId="3373299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ECA0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8C88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9B2C5F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โครงการจัดทำแผนที่ภาษี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1F239" w14:textId="2FFB748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96257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28E967" w14:textId="5CB2631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EE8B6" w14:textId="428F5E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827539" w14:textId="113AF0C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D7BCC9" w14:textId="1D334A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243E2" w14:textId="53B151F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A31F47" w14:textId="54A1BA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3A907" w14:textId="5B7ECD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A86142" w14:textId="2A95E1A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81A96" w14:textId="52FE9A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10BEC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</w:tr>
      <w:tr w:rsidR="00156F95" w:rsidRPr="001A2A86" w14:paraId="7983A0AE" w14:textId="77777777" w:rsidTr="00AB039F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103FA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66DEC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7D74D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โครงการจัดประชุมประชาคม เพื่อ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จัดทำแผนพัฒนาท้องถิ่น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F79826" w14:textId="0C82FAB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94A6F2" w14:textId="17D7E3F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57425" w14:textId="505247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D58E4E" w14:textId="7F9313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C0F82B" w14:textId="485392D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FD3515" w14:textId="4934444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A2797" w14:textId="752D18C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DB83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906F64" w14:textId="5E1CB68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E3AA1" w14:textId="0E942FD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EBEA29" w14:textId="65FC252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2FF2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2FE12A1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B83CC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08B0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E1E16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โครงการช่วยเหลือประชาชนตาม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อำนาจหน้าที่ขององค์กรปกครอง ส่วนท้องถิ่น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23605" w14:textId="152AC93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F1770" w14:textId="257576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A2F15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106ACC" w14:textId="2651F4F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DDAB2" w14:textId="312E5C6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B962F" w14:textId="5A9AA9C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D79C4" w14:textId="7A6F845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5353C" w14:textId="2334EA0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A82140" w14:textId="4002E21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108804" w14:textId="49A8542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3ECD5A" w14:textId="59B09D0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8F5F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100,000</w:t>
            </w:r>
          </w:p>
        </w:tc>
      </w:tr>
      <w:tr w:rsidR="00156F95" w:rsidRPr="001A2A86" w14:paraId="40117A1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18D65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4094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4570E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โครงการตำบลต้นแบบลดอุบัติเหตุ ทางถนน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9A5B7" w14:textId="6784047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715C1" w14:textId="4EACC9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7A506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B373D" w14:textId="55C31B9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33055E" w14:textId="39064CD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619155" w14:textId="41BEBDE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114DD6" w14:textId="4D88330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3CA0F" w14:textId="7D1AE49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CB6795" w14:textId="0BC06C8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519992" w14:textId="700FE0F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7D32BB" w14:textId="2C3540F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100EB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6BD85948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84B41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FEC9D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39279D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โครงการปลูกต้นไม้ตามพื้นที่ สาธารณะ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5968F4" w14:textId="120AEFA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C1A6E" w14:textId="489951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EB3DF" w14:textId="3CC863E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7378C" w14:textId="6EAE580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DABEEA" w14:textId="317327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DAF4AC" w14:textId="29C162E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E91FE8" w14:textId="7AFC1C7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79F4AD" w14:textId="34DD1E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AC722E" w14:textId="21EDDE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A526AE" w14:textId="3D82D14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C99E2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C4255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29BEF6D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E61C9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E3830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E2689E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โครงการป้องกันและแก้ไข โรคระบาด โรคติดต่อ และไม่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ติดต่อ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84F4AE" w14:textId="5EA293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AB6CA3" w14:textId="1E0A8D6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3703E" w14:textId="15E091A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60237" w14:textId="63405B3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FF66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8BF7D9" w14:textId="36F8BCA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B02F67" w14:textId="7F6B154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1747A8" w14:textId="4A1D57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24A537" w14:textId="62A2A34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2F6C4" w14:textId="145FF00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217122" w14:textId="3F873C3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FDD41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26E127A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10403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7C5AF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DBA9F8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โครงการป้องกันและแก้ไขปัญหา ยาเสพติด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6EA2B" w14:textId="421CF7D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22B4A" w14:textId="6C5DF83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3B483" w14:textId="6C07ED0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C0DE88" w14:textId="071E303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25D22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FD398E" w14:textId="2C2B964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5C650" w14:textId="1F2FF5E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5E113" w14:textId="0DF9AB4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F872F7" w14:textId="3E2BE4F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F3822" w14:textId="34FC618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9585B" w14:textId="5135500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BF530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47E0406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BC2CE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12987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06F05B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โครงการป้องกันและลดอุบัติเหตุทาง ถนน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ช่างเทศกาลปีใหม่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เทศกาล สงกรานต์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,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วันหยุดสำคัญต่างๆ)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39F43A" w14:textId="054CF9C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B0CE4" w14:textId="75175F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A6D0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59C74" w14:textId="1CB95B4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4FF219" w14:textId="0DF0399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076865" w14:textId="53DD4A0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CD730" w14:textId="6B6E3D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1826E0" w14:textId="7F429EB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98426F" w14:textId="39D0FC9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954E5" w14:textId="2177532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7AB459" w14:textId="79BCA86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5AE6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5,000</w:t>
            </w:r>
          </w:p>
        </w:tc>
      </w:tr>
      <w:tr w:rsidR="00156F95" w:rsidRPr="001A2A86" w14:paraId="33E1A67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13252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85276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466DC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โครงการฝึกอบรมการทำปุ๋ยหมักเพื่อ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เพิ่มผลิตทางการเกษตร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EDF676" w14:textId="559621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14C2D1" w14:textId="7B80FBF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29D5F" w14:textId="1E4F604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DC305C" w14:textId="662CDE4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81402" w14:textId="62573D6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481B7" w14:textId="47DA7CF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D14663" w14:textId="23F8071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61603" w14:textId="7D33BEA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0746F6" w14:textId="45264F0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3A04FC" w14:textId="69B2C6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DE2B8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39078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1145AA8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BB417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CAB10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EF6CBF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โครงการฝึกอบรมเตรียมความพร้อม ป้องกันอัคคีภัย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และซ้อมแผนดับ เพลิงประจำปี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A80F8" w14:textId="0A7B482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26835" w14:textId="368C2AC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4A95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718AFC" w14:textId="3A5204F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ED9C3F" w14:textId="7796189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FE74B" w14:textId="5439C83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8E9E2" w14:textId="47C3004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16170" w14:textId="1EEDBDB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A3D376" w14:textId="2194EC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F4448A" w14:textId="694A791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F62079" w14:textId="6913E8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48A09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4CC18A2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AAF50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87B39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006BD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โครงการฝึกอบรมเพิ่มทักษะการ ประกอบอาชีพ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สำหรับเด็ก เยาวชน สตรี ผู้สูงอายุ คนพิการ และผู้ป่วย เอดส์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36BAE1" w14:textId="3BCA85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AC090D" w14:textId="6381E89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E42439" w14:textId="09C4A18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E52C7" w14:textId="577491A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AA5B5" w14:textId="2E03971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44160D" w14:textId="5AC74F4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0ECFF4" w14:textId="2B382F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CBEA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47,370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3BB037" w14:textId="258524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3FEC1" w14:textId="7FCC273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B1049C" w14:textId="5608D71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0AADF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47,370</w:t>
            </w:r>
          </w:p>
        </w:tc>
      </w:tr>
      <w:tr w:rsidR="00156F95" w:rsidRPr="001A2A86" w14:paraId="11A5DD82" w14:textId="77777777" w:rsidTr="00AB039F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DE639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9EAA9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0402F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โครงการฝึกอบรมเพื่อเพิ่มประสิทธิ-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ภาพการปฏิบัติงาน และส่งเสริม คุณธรรม จริยธรรม พนักงาน ส่วนท้องถิ่น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พนักงานจ้าง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F23424" w14:textId="2C2FBE0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C71953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15,000</w:t>
            </w: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237398" w14:textId="3E991ED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168461" w14:textId="1341800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E1684F" w14:textId="52D8E5B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B8E32" w14:textId="65F20D5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3AD26F" w14:textId="11F6138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A79DA1" w14:textId="2858DF5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56F0E4" w14:textId="747DD62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645F01" w14:textId="1A8CF76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9D6CBA" w14:textId="2CFADEB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60DA5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15,000</w:t>
            </w:r>
          </w:p>
        </w:tc>
      </w:tr>
      <w:tr w:rsidR="00156F95" w:rsidRPr="001A2A86" w14:paraId="4C2C1B4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2F7A4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73319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142B26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โครงการพัฒนาศักยภาพอาสาสมัคร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ป้องกันภัยฝ่ายพลเรือน เนื่องใน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"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วัน อปพร.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"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ประจำปี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C40126" w14:textId="2F3DE45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6CEAD2" w14:textId="746DFF1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792FDD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2E0641" w14:textId="3ADF667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2C4B3" w14:textId="276A2F0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1061A" w14:textId="2F9A226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C4160B" w14:textId="4727094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8E94EA" w14:textId="3F9CFC8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F3A494" w14:textId="048FD4C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DBE39" w14:textId="1CE2B00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75F3B" w14:textId="3F88FA2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8D420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25,000</w:t>
            </w:r>
          </w:p>
        </w:tc>
      </w:tr>
      <w:tr w:rsidR="00156F95" w:rsidRPr="001A2A86" w14:paraId="4301EC0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2061B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51964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0FEF1B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โครงการฟื้นฟูทรัพยากรสัตว์น้ำ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CD898" w14:textId="04F187A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E1F80" w14:textId="40EEEC1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EB6676" w14:textId="28E2F11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C6AB77" w14:textId="2547B99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ACAB9A" w14:textId="4BA71B6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015B3" w14:textId="64D3714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D5D4E" w14:textId="1EAD540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4134AF" w14:textId="7A7CB8C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8ECBA8" w14:textId="1DCA75C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7BAB5" w14:textId="7B151CF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328C6B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1B67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12472E7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827C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ABAED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D5FB0B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โครงการรณรงค์สร้างจิตสำนึก ลดขยะในชุมชน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0A6BCA" w14:textId="74045EF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D5F707" w14:textId="66BBBE5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72AECC" w14:textId="4B81C14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88746" w14:textId="4BE0D16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A66FD" w14:textId="0ACE4BF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DDA97" w14:textId="2745EE2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27B529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DCBB9" w14:textId="40CDD4F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D4C5B" w14:textId="3370B5B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6F1DC" w14:textId="05F7219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9649C" w14:textId="74D072F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5666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0486D4F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CDDD3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ACBFA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942463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โครงการส่งเสริมคุณภาพชีวิตผู้สูงอายุ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8D4555" w14:textId="7BD7A17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A9D068" w14:textId="1A5AE29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ACE971" w14:textId="2BB3C54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846EB6" w14:textId="2AA2EE8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983414" w14:textId="47A5BFC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2B5B1" w14:textId="3CBB367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D0F348" w14:textId="7525792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202E5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71,550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60134" w14:textId="39A4B12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904F4" w14:textId="7E2D91D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EFCF0C" w14:textId="3541C3E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E6C0F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71,550</w:t>
            </w:r>
          </w:p>
        </w:tc>
      </w:tr>
      <w:tr w:rsidR="00156F95" w:rsidRPr="001A2A86" w14:paraId="42751E4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A5223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1F201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1F6A2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โครงการสนับสนุนค่าใช้จ่าย บริหารสถานศึกษา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381270" w14:textId="3705F94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83C56" w14:textId="7B3993C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9F8D6E" w14:textId="6AE80C5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174CD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1,921,000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EAAD04" w14:textId="632E62F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C7CC5" w14:textId="05974CD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B7764" w14:textId="186C776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031C4" w14:textId="142E72D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1D80A" w14:textId="54F80DE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9B514" w14:textId="4B39229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A471A4" w14:textId="69EFE67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8955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1,921,000</w:t>
            </w:r>
          </w:p>
        </w:tc>
      </w:tr>
      <w:tr w:rsidR="00156F95" w:rsidRPr="001A2A86" w14:paraId="0FDDC3E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16E86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DD844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27F2E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โครงการสัตว์ปลอดโรค คน ปลอดภัยจากโรคพิษสุนัขบ้า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9F6037" w14:textId="336A7D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3AE9F5" w14:textId="175C043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E3CE3" w14:textId="401A7E7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E2A4FB" w14:textId="53731FF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E02D31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27BF4" w14:textId="029EBE3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A2099" w14:textId="1EF4429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16913" w14:textId="1BAC33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38A910" w14:textId="383F301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A9645" w14:textId="6B242C8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23852C" w14:textId="65CE33C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B8B3F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60,000</w:t>
            </w:r>
          </w:p>
        </w:tc>
      </w:tr>
      <w:tr w:rsidR="00156F95" w:rsidRPr="001A2A86" w14:paraId="0506948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B2653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E0D99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C07AEE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โครงการอบรม หลักสูตรการปฐม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พยาบาลและการเคลื่อนย้ายขั้น พื้นฐานสำหรับเจ้าหน้าที่และอาสา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สมัครหน่วยปฏิบัติการฉุกเฉิน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FR)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CD86DF" w14:textId="32A449C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BE045" w14:textId="63B043B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786F2" w14:textId="7C23BD0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209728" w14:textId="021833D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39794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EABC28" w14:textId="7589F88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412C5A" w14:textId="4911289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F4460" w14:textId="324E307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FEDBE1" w14:textId="7CA5633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6521B" w14:textId="6FDC6B6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C8A9F5" w14:textId="7612403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2CCEC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243E57A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7C8A6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D78F2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9C9CCB" w14:textId="63E5CB7A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โครงการอบรมเตรียมความพร้อม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ป้องกันอัคคีภัยและซ้อมแผนดับเพลิง ศูนย์พัฒนาเด็กเล็ก สังกัดองค์การ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C51E45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24"/>
                <w:szCs w:val="24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BFD7D" wp14:editId="09F34B09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-13335</wp:posOffset>
                      </wp:positionV>
                      <wp:extent cx="7886700" cy="9525"/>
                      <wp:effectExtent l="0" t="0" r="19050" b="28575"/>
                      <wp:wrapNone/>
                      <wp:docPr id="193159415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86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C44E7"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-1.05pt" to="699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บริหารส่วนตำบลหายโศก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803B8" w14:textId="35355A9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379DE" w14:textId="5AE01A2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7132F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7F49A" w14:textId="6258542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F7B9C" w14:textId="71A27F3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35C3F9" w14:textId="01F8442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BF90E" w14:textId="2C5AF20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E6082" w14:textId="3803749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492D93" w14:textId="779CE6B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662BC8" w14:textId="594B480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A6727" w14:textId="381811A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4438A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27F4839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B66F1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D0F77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EB23A7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โครงการอบรมให้ความรู้ด้าน กฎหมายแก่บุคลากร อบต.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หายโศก และประชาชนทั่วไป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7AB856" w14:textId="0E6957C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FE7670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10,200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126D32" w14:textId="7A5A5F8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3EE15" w14:textId="780F111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16A14" w14:textId="750F536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4F61EC" w14:textId="6800861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6C80B5" w14:textId="7725062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2A81F" w14:textId="626B0D2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89D95" w14:textId="3FE416C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D21B64" w14:textId="2C4B0EC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1C95B" w14:textId="56821E5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695F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10,200</w:t>
            </w:r>
          </w:p>
        </w:tc>
      </w:tr>
      <w:tr w:rsidR="00156F95" w:rsidRPr="001A2A86" w14:paraId="3639463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68332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7F6B6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495C5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โครงการอาหารปลอดภัยใส่ใจ ผู้บริโภค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929DD" w14:textId="58D2BE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7C11A" w14:textId="27EBDE9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37D6AA" w14:textId="1EC6BB0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3317E5" w14:textId="49016DD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286165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2D11D2" w14:textId="56DF550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116C9F" w14:textId="50CCCBE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0E69B" w14:textId="5BB7FE4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B8FCA" w14:textId="3CA349C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81D2A" w14:textId="5F51480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339392" w14:textId="4C45295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B1348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056932E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47426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CA8F5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BEA632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EAF236" w14:textId="145068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AE50C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232,000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1D8A0" w14:textId="6BCE1A7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B02EBF" w14:textId="5CD9DC8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E06D6" w14:textId="2CED578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93B73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A806C" w14:textId="2844540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2D7A51" w14:textId="6059476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A290D" w14:textId="5C15C5C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C5B754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500,000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170906" w14:textId="4A50A74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2209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762,000</w:t>
            </w:r>
          </w:p>
        </w:tc>
      </w:tr>
      <w:tr w:rsidR="00156F95" w:rsidRPr="001A2A86" w14:paraId="1B52B66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D266B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5BB470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ค่าวัสดุ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CA1D65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วัสดุสำนักงาน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A9149D" w14:textId="132E15A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887D50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125,000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C3B55" w14:textId="6A02613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BCFA7B" w14:textId="785967B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E208EA" w14:textId="18ED537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CD6BD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4719C8" w14:textId="63A7D0A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B4D0B7" w14:textId="37FD4B8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B7EC20" w14:textId="0B4722E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A53FA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A47B2E" w14:textId="4311EB5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1679F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175,000</w:t>
            </w:r>
          </w:p>
        </w:tc>
      </w:tr>
      <w:tr w:rsidR="00156F95" w:rsidRPr="001A2A86" w14:paraId="3871282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2D536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E6890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23211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วัสดุไฟฟ้าและวิทยุ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84F02" w14:textId="217EBED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BE4A7" w14:textId="166B8A6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3FCE36" w14:textId="36A984E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6A4B1" w14:textId="205BA86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78E12E" w14:textId="7758F44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639B78" w14:textId="2AA1093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02AE0" w14:textId="7EEC25E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9BCE0" w14:textId="4477DAD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FAD9F" w14:textId="4513AA7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549B34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D31034" w14:textId="1E7EBBA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216D7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100,000</w:t>
            </w:r>
          </w:p>
        </w:tc>
      </w:tr>
      <w:tr w:rsidR="00156F95" w:rsidRPr="001A2A86" w14:paraId="388792C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1E234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3D379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8A3D9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90033" w14:textId="7EF26A4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398F86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43F035" w14:textId="34E534B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62E3A3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1,921,000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C3E1DF" w14:textId="5824060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BCF303" w14:textId="79091C0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C3B378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C90CB0" w14:textId="6D861E2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88CCA" w14:textId="4D407D2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3DD47B" w14:textId="3E0D8AF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D6E3E" w14:textId="289A25F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B083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2,006,000</w:t>
            </w:r>
          </w:p>
        </w:tc>
      </w:tr>
      <w:tr w:rsidR="00156F95" w:rsidRPr="001A2A86" w14:paraId="73D0E9B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15CF5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C0965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E54A85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วัสดุก่อสร้าง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CA69BE" w14:textId="3CAF399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4785F4" w14:textId="29412CE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A92B7" w14:textId="4465361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B75B6" w14:textId="79DA1BA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AF8B14" w14:textId="3F64A29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774E70" w14:textId="12BDBC7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90629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3E4D2D" w14:textId="13F3092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3A1F9" w14:textId="6DB1F4C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099337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150,000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182F2" w14:textId="5F09570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928D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180,000</w:t>
            </w:r>
          </w:p>
        </w:tc>
      </w:tr>
      <w:tr w:rsidR="00156F95" w:rsidRPr="001A2A86" w14:paraId="2112458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A400D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C19B8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477D52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วัสดุยานพาหนะและขนส่ง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38BD25" w14:textId="045D943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BCD99C" w14:textId="150C03E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4ECBE" w14:textId="08FEB3C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2B2246" w14:textId="2E437A4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CE8476" w14:textId="6DB6332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BC8315" w14:textId="01D6598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D5DF8" w14:textId="1736818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0AECC8" w14:textId="2113722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2A6788" w14:textId="020E504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2B30F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2C1A71" w14:textId="7A2A8A0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FF52A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5B438E9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013D3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96D25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0FCEC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7DC36C" w14:textId="4CFE57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BEF979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485,000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757EE2" w14:textId="5478976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917B78" w14:textId="3154DE3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3A7C7E" w14:textId="1FDD229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6B5B4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35A29D" w14:textId="0183FEE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AC5446" w14:textId="3FD7934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9E95B" w14:textId="4C3ADC9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EA1F80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65,000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C74A5E" w14:textId="092CAC0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CBBF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580,000</w:t>
            </w:r>
          </w:p>
        </w:tc>
      </w:tr>
      <w:tr w:rsidR="00156F95" w:rsidRPr="001A2A86" w14:paraId="34E1EC9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299A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8DE1E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32132C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วัสดุวิทยาศาสตร์หรือการแพทย์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A551BD" w14:textId="11D12E7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3D6C8A" w14:textId="20F13AF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79E2C5" w14:textId="6170E3F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FD63F9" w14:textId="42E71FD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F14171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123,000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685ACC" w14:textId="37BDB7D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7040A4" w14:textId="0442EEE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6CA912" w14:textId="16D2E88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EFB0C" w14:textId="34307FF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11B73A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AF0AED" w14:textId="43AA855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4324A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323,000</w:t>
            </w:r>
          </w:p>
        </w:tc>
      </w:tr>
      <w:tr w:rsidR="00156F95" w:rsidRPr="001A2A86" w14:paraId="155DC52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3D3E9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97A88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7295CA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วัสดุการเกษตร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D40DDD" w14:textId="7FCA4D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4D503" w14:textId="0F0DBFC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0CCC7F" w14:textId="1D8275D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0E2071" w14:textId="30EF25A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F7613" w14:textId="61833C4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61ADD1" w14:textId="02AC186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55E884" w14:textId="1F31127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C5F5A2" w14:textId="389F34E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6D0DFD" w14:textId="4EBD7D8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BE56FD" w14:textId="568658D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1BE49B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DC6B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70170C6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1657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7EB9E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EE92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337EA" w14:textId="7B0A5EE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F4CF12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5,000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8AED2" w14:textId="57E6E1D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785FD" w14:textId="4F72B19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C3F63" w14:textId="7E131E4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9871D7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53F369" w14:textId="3E7D8DB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DE6BA" w14:textId="71B386E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93067" w14:textId="0F4BB77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42E086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AC26F5" w14:textId="66CB399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F5A4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3FD18D7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44284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B247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427A7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วัสดุเครื่องแต่งกาย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60F887" w14:textId="1D6DF18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2B3007" w14:textId="1DD7E2C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E6657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903BB" w14:textId="7E237CC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E0D487" w14:textId="3276B6A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4636B4" w14:textId="0F4944B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AD7461" w14:textId="08DCD3A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5670AD" w14:textId="1AAF8A1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D629B" w14:textId="5B51CD4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CB245" w14:textId="6C3D01B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FD25C" w14:textId="7B77E36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F616B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1B743FF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2E0B0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69760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E2327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วัสดุกีฬา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B6574C" w14:textId="415B040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FB935" w14:textId="5BB6BA9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0DB60" w14:textId="0C210D3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DCE9C2" w14:textId="6B04F96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00A94A" w14:textId="38E1D3D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6B78B6" w14:textId="4A89BC7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02CFA3" w14:textId="21112D9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E45ACF" w14:textId="2B0F422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C92B0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143B77" w14:textId="036926B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39E951" w14:textId="73FEE0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B8C54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10AAF76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C7533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CFD59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43058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382B45" w14:textId="13F638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0A917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C3CBF2" w14:textId="67F3CF1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3CEAB" w14:textId="0F5BA4A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CC4219" w14:textId="49C78C1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099F6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EF6D40" w14:textId="0755C21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F05E5" w14:textId="0002E81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1ED44" w14:textId="0A8F3D29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884A0E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50,000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DDAC6" w14:textId="342A103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0E8FA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170,000</w:t>
            </w:r>
          </w:p>
        </w:tc>
      </w:tr>
      <w:tr w:rsidR="00156F95" w:rsidRPr="001A2A86" w14:paraId="17CF9EB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E2FC2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EEFDD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28CED0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วัสดุเครื่องดับเพลิง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D3FA4" w14:textId="4CBC9F6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2F4F38" w14:textId="7B3C5DED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FEEC9D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C811A4" w14:textId="55EC44A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596273" w14:textId="6413C38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228D27" w14:textId="654085E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8DCD90" w14:textId="775DDEC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3D039" w14:textId="6738A62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27FC6A" w14:textId="034A030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B42F4" w14:textId="4963D30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45950" w14:textId="15A2999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B347A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56F97F5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099BC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AA7A2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11C5DD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วัสดุสำรวจ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47F152" w14:textId="19EA36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019AD3" w14:textId="492A68E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9D67CC" w14:textId="7B07172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A3BA1B" w14:textId="5A0FCD3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274BBE" w14:textId="2B41A57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9178C2" w14:textId="10753C7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D2A849" w14:textId="7C9E701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EB97C" w14:textId="653ECC5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6E9007" w14:textId="35310E7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984F68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2B3413" w14:textId="36052A00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9C14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59BA221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95FFD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83FA5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28FB9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วัสดุจราจร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495522" w14:textId="7F29070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53BB70" w14:textId="63FEBCB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A9978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EE8302" w14:textId="3E9B2614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24CBA7" w14:textId="6110A66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59D09" w14:textId="56CDA9A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86342A" w14:textId="2AF1F70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C1D8E" w14:textId="1F9FC54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569272" w14:textId="4F61066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D12A8" w14:textId="584022D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017872" w14:textId="2F85887E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676D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34F8EDD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BB620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AB89A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C4B2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วัสดุอื่น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6B99DD" w14:textId="30D2235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FAA1CF" w14:textId="08A1903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E32AD" w14:textId="3926C49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B04B1" w14:textId="1F5054D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FDF14" w14:textId="67D42F6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DE7DF" w14:textId="522B2DB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95152E" w14:textId="5D8611F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5A3DE7" w14:textId="7B6BD89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05CFF6" w14:textId="73610AF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07F2C0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20,000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F8762E" w14:textId="6CEEBE8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AB90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6C96D82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C89EF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787C92B" w14:textId="77777777" w:rsidR="001A2A86" w:rsidRPr="001A2A86" w:rsidRDefault="001A2A86" w:rsidP="004D5949">
            <w:pPr>
              <w:spacing w:after="0" w:line="240" w:lineRule="auto"/>
              <w:ind w:left="-105" w:right="-116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ค่าสาธารณูปโภค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3D432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ค่าไฟฟ้า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44E790" w14:textId="1E0F692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7436FB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1,000,000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6E39D1" w14:textId="5041D49C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ACB95B" w14:textId="08863D8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4F94E7" w14:textId="20F39AF2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02846" w14:textId="3C8BF82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5F4C5" w14:textId="60BBB98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EC26C6" w14:textId="1CC91CD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98416A" w14:textId="6A64A27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123DEC" w14:textId="31BAD10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E6C56" w14:textId="66F1F32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EF04C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1,000,000</w:t>
            </w:r>
          </w:p>
        </w:tc>
      </w:tr>
      <w:tr w:rsidR="00156F95" w:rsidRPr="001A2A86" w14:paraId="6300884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EE264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406C4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85E57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ค่าบริการโทรศัพท์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BFBBC6" w14:textId="6B09F17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37CB5" w14:textId="77777777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C090B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10,000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242D87" w14:textId="77804075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F384F5" w14:textId="0E35C291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40A0F1" w14:textId="3F75E41B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B13CB" w14:textId="28BCB8D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E32F36" w14:textId="6B0B4866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96E3A3" w14:textId="2AE5516A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7C6D2" w14:textId="3A7119C3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341A1" w14:textId="1FF627E8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798112" w14:textId="4165AF7F" w:rsidR="001A2A86" w:rsidRPr="00DC090B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59899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4DBFD481" w14:textId="77777777" w:rsidTr="00442948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79C40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61D52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C3AEAC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ค่าบริการไปรษณีย์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4D6ADA" w14:textId="750A682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8D42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BFEDC1" w14:textId="2B4AE29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10DC2E" w14:textId="72E43BE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BAD19" w14:textId="38DC21A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C707F" w14:textId="7004F2B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49EDD" w14:textId="08E137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0F5F3F" w14:textId="4316E58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C5E15B" w14:textId="60710D1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63486F" w14:textId="6C1108E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DEA523" w14:textId="648F209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20F3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30,000</w:t>
            </w:r>
          </w:p>
        </w:tc>
      </w:tr>
      <w:tr w:rsidR="00156F95" w:rsidRPr="001A2A86" w14:paraId="4A20EC6C" w14:textId="77777777" w:rsidTr="00DC090B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4832E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D694A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A127DE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ค่าบริการสื่อสารและโทรคมนาคม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73C9BA" w14:textId="61E2342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EA5C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120,000</w:t>
            </w: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F9DE5C" w14:textId="3DF8445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D47C4A" w14:textId="78638F7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B0E8F2" w14:textId="1E83560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E53905" w14:textId="2F87C1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C95BFE" w14:textId="06163FF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AFDC2" w14:textId="1EA1782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45D743" w14:textId="338AF5D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6012BD" w14:textId="7506F1A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B97A1" w14:textId="26709F3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B4D37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120,000</w:t>
            </w:r>
          </w:p>
        </w:tc>
      </w:tr>
      <w:tr w:rsidR="00156F95" w:rsidRPr="001A2A86" w14:paraId="1F799A3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1AB88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7312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963C2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ค่าเช่าพื้นที่เว็บไซต์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และค่าธรรมเนียมที่เกี่ยวข้อง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D7AFC" w14:textId="49996A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3C3A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64C62A" w14:textId="1D8784B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30876" w14:textId="72FA44B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384A1E" w14:textId="062A95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804407" w14:textId="2AB1FBA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EA64B" w14:textId="0910768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FE7EDD" w14:textId="57A02E1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55A22D" w14:textId="3714739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3B738A" w14:textId="26A3DFF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CC2AC8" w14:textId="77D30A3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92169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74987B3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71CFC88" w14:textId="77777777" w:rsidR="001A2A86" w:rsidRPr="001A2A86" w:rsidRDefault="001A2A86" w:rsidP="00156F95">
            <w:pPr>
              <w:spacing w:after="0" w:line="240" w:lineRule="auto"/>
              <w:ind w:left="-104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งบลงทุน</w:t>
            </w: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E109FC2" w14:textId="77777777" w:rsidR="001A2A86" w:rsidRPr="001A2A86" w:rsidRDefault="001A2A86" w:rsidP="00156F95">
            <w:pPr>
              <w:spacing w:after="0" w:line="240" w:lineRule="auto"/>
              <w:ind w:left="-105" w:firstLine="105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ค่าครุภัณฑ์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ECDB1B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783F5" w14:textId="763B24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FE3D1F" w14:textId="55FC40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7BB669" w14:textId="493F3A4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11C66B" w14:textId="19ABC2F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F5BC67" w14:textId="6D6312E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49AAD6" w14:textId="0CDA44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BB166" w14:textId="2C7634D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419834" w14:textId="4DD4C7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78F05D" w14:textId="76F4C0A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9E1CD" w14:textId="269079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4829EC" w14:textId="0F8956C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D2244" w14:textId="22D232A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65D15BD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BCF32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C831B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276B6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จัดซื้อตู้เหล็กแบบกระจกบานเลื่อน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504448" w14:textId="74ED48B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584D48" w14:textId="4E0C7D5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9995CE" w14:textId="50311DB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14C0BA" w14:textId="074CD3C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325E97" w14:textId="2965A09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63711E" w14:textId="3ACF4B4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75076" w14:textId="3D889F8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67A0F" w14:textId="3D5C5CE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157E52" w14:textId="1B65BF0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9BE6B6" w14:textId="295D20B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EE7C3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5,000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1FB78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5,000</w:t>
            </w:r>
          </w:p>
        </w:tc>
      </w:tr>
      <w:tr w:rsidR="00156F95" w:rsidRPr="001A2A86" w14:paraId="7133DBA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BD19C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91C20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2CC5F6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จัดซื้อโต๊ะหมู่บูชา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3DCDD" w14:textId="74BDE6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CCED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8,600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C81606" w14:textId="3437EFA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01D10C" w14:textId="60F2E7E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BDB6B6" w14:textId="61B7BF9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175FE7" w14:textId="613DFDE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C6D717" w14:textId="2242CFB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3673B5" w14:textId="7827E49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1C53E" w14:textId="2D7A574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F890E0" w14:textId="4972ABD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AA170" w14:textId="4F370C4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702B2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8,600</w:t>
            </w:r>
          </w:p>
        </w:tc>
      </w:tr>
      <w:tr w:rsidR="00156F95" w:rsidRPr="001A2A86" w14:paraId="4FFED6C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7F15E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78E0A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B4FC32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ครุภัณฑ์การเกษตร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FAB5A" w14:textId="0DDFE4D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5D8E43" w14:textId="615A605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276FC5" w14:textId="632F0D2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F77A5B" w14:textId="1F193ED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1DF230" w14:textId="268C2FC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E10277" w14:textId="6B1264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285FC6" w14:textId="3BA08F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EF393E" w14:textId="19BBC9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40BB6" w14:textId="5430363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F23FA1" w14:textId="589D79F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FB64B" w14:textId="2C5D786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11492" w14:textId="18E03E8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55A72CC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82F49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EE887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9F72DC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จัดซื้อปั๊มน้ำบาดาล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A4FE1E" w14:textId="6DCB0B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B5B8BD" w14:textId="2186B9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7CFD9C" w14:textId="487AB9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1A0011" w14:textId="272D5D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18770" w14:textId="127BB83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357F72" w14:textId="2F56A86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71541" w14:textId="2A87B83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72B1D" w14:textId="33B2B0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2DE2D4" w14:textId="693B69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63E36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23,000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1831DA" w14:textId="2749D87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3D31A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23,000</w:t>
            </w:r>
          </w:p>
        </w:tc>
      </w:tr>
      <w:tr w:rsidR="00156F95" w:rsidRPr="001A2A86" w14:paraId="1869AE9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6EEA2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1A862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9A77A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ครุภัณฑ์ก่อสร้าง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C9BD4" w14:textId="5703209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2F844" w14:textId="2E05C0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B4A40" w14:textId="2DB8EBE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7C7BB4" w14:textId="2A3F522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A26502" w14:textId="5A3FED2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09D58B" w14:textId="6179A71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20AD7" w14:textId="130CFB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6AFAC" w14:textId="741349D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3E43F6" w14:textId="2303B18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1EC31" w14:textId="5FBDDF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8ED3A4" w14:textId="123A0D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5A0B21" w14:textId="58265B5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36FCC66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5B497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1D608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80DB54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จัดซื้อรถตักหน้าขุดหลัง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F107AB" w14:textId="528B349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BFE38B" w14:textId="416DFEE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91CB9" w14:textId="33D84FD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1FA040" w14:textId="0C7BAAD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3962F" w14:textId="7F56F69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5683D" w14:textId="463EE6E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6C9380" w14:textId="762E1DD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356D6" w14:textId="623B91B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073891" w14:textId="2252777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1F102" w14:textId="77777777" w:rsidR="001A2A86" w:rsidRPr="006D185D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6D185D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3,000,000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57CDDD" w14:textId="50BEFE5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8185F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3,000,000</w:t>
            </w:r>
          </w:p>
        </w:tc>
      </w:tr>
      <w:tr w:rsidR="00156F95" w:rsidRPr="001A2A86" w14:paraId="59AAF054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54DC7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9AF37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7BBA9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ครุภัณฑ์ไฟฟ้าและวิทยุ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B2AEFE" w14:textId="4A2FC96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00237" w14:textId="264DB1E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91DDCE" w14:textId="0DADF9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72245" w14:textId="664B76E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A836A" w14:textId="781C7B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C044E3" w14:textId="77C2FD7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1F87F7" w14:textId="0E836E5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AFDDDB" w14:textId="632DCA6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EED34" w14:textId="6EBB1C2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3ECB24" w14:textId="1B34B1C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04099B" w14:textId="4F9416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F15DDF" w14:textId="7F43255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55CE443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D2A8D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A3661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9160F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๑๐ (จากบ้านดงขวาง ม.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10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ถนนทางหลวงหมายเลข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2020)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41DC4B" w14:textId="4DFBE88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ACE6B0" w14:textId="5415256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1AC5AD" w14:textId="4A4841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E7296" w14:textId="510D37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1EBE2E" w14:textId="031FFA9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72D4CF" w14:textId="7CDE58A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5AEAD5" w14:textId="78FB4BD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EFBADC" w14:textId="5B9A6E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0365B" w14:textId="4E96786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20FE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82E3C" w14:textId="7D963FB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2AB9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5CE1EEE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1C6CF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8E12C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B73599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๑๐ (จากบ้านนายบำเพ็ญ จันศรีสอน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ถึงถนนสายบ้านนาคำ-บ้านถ่อน)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402ADB" w14:textId="08182F9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8CDEE" w14:textId="22E5BB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C0EA0C" w14:textId="6266217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DF85E1" w14:textId="031E09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1FF96D" w14:textId="3269D8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0D1FD" w14:textId="219D01D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74DFCF" w14:textId="1F5C27C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BAB648" w14:textId="2D6E467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EFB6D4" w14:textId="7A915EC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45D89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927F62" w14:textId="35ECD5B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2D8F5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553079C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96E10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43532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D922C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๑๐ (จากบ้านนายภิรมย์ ทองเพชร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ถึงวัดหงษาวดี)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82DEC" w14:textId="59CF07D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A6735A" w14:textId="766DD9A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A41B83" w14:textId="6F443EE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045EF" w14:textId="282EE0C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7B765" w14:textId="2972855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5361CD" w14:textId="297334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DBD395" w14:textId="43BC70A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0DA5C" w14:textId="2F3AF05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D5F673" w14:textId="0323177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5CA3B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1B31D" w14:textId="7449071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1679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197548F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BBAFC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3A79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A50D8BF" w14:textId="10151582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๑๐ (จากบ้านนายศรีพันธ์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ถึง บ้านดงหวาย หมู่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7D427" w14:textId="3B6767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B2C1ED" w14:textId="5E1CAE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C647D7" w14:textId="0D69F2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BEB30F" w14:textId="349BC6E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829E1" w14:textId="572B44F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9B7800" w14:textId="79ADC4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577AFA" w14:textId="065EE47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15C700" w14:textId="0170146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802059" w14:textId="43CCA05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5A58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8C633F" w14:textId="1C2F33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C81FB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6A92614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7CAF8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67982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E45DC07" w14:textId="40BFCAE9" w:rsidR="001A2A86" w:rsidRPr="001A2A86" w:rsidRDefault="006D185D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1879B" wp14:editId="1DA4163E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-9525</wp:posOffset>
                      </wp:positionV>
                      <wp:extent cx="7934325" cy="9525"/>
                      <wp:effectExtent l="0" t="0" r="28575" b="28575"/>
                      <wp:wrapNone/>
                      <wp:docPr id="2147065057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4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A6F8F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5pt,-.75pt" to="69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1A2A86"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="001A2A86"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1A2A86"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๑๐ (หน้าบ้านนางขวัญใจ สดใส)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6BEAC" w14:textId="59E6AFC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9DCD48" w14:textId="01F2727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D94CA6" w14:textId="4D1DD46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5E6222" w14:textId="0C6B8FA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E7866B" w14:textId="1573B92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1CAF6F" w14:textId="25A2D57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82F2D8" w14:textId="591FFF9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B00D0" w14:textId="3743D7E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4B1C2F" w14:textId="131ED3C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84EAC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F9482" w14:textId="20B0489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61234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57C837E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AA095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359C8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C206C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๑๑ (จากบ้านนางสายยนต์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 ทางเข้าป่าช้าโนนอุดม)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8A3117" w14:textId="25DDE95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8A3FC8" w14:textId="4D4DFE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DC23C" w14:textId="4424C38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D144D3" w14:textId="516DE84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4A2201" w14:textId="007514F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7418E" w14:textId="26B2C09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6A991C" w14:textId="32925D4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0ADAD" w14:textId="341179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938BE7" w14:textId="1D81FDD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6B16C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54AB13" w14:textId="1EF5281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33E43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66744A2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56BD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7DA0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D4D34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๑๑ (จากบ้านนายบุญคุ้ม มะลิต้น 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บ้านนายบุญมาก ชัยศร)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936BD" w14:textId="3E10EFC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75A722" w14:textId="2ACADA6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999F36" w14:textId="432979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7DCEFA" w14:textId="292287E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7A5064" w14:textId="2CC3B66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6B0B08" w14:textId="6B3A5ED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9311BE" w14:textId="3954755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C65B7" w14:textId="7827009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76E017" w14:textId="0B4EAD9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7FBE8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E0C27" w14:textId="646598A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E5016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5FCE7B0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4C88D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296F9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DAA365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๑๑ (จากบ้านโนนอุดม ถึง บ้านโนนทัน)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37C94" w14:textId="289EE82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FEECA4" w14:textId="733C3E8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C9363C" w14:textId="6937F3F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32496E" w14:textId="2297680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37CC30" w14:textId="257DD25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A1355D" w14:textId="66FA531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890828" w14:textId="2C52F8F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0A9210" w14:textId="06250FF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925E1C" w14:textId="56E33F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1310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331072" w14:textId="6719C58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AA7A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1273231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52685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7A0FF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C4988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๑๑ (จากวัดแก้วชาตรี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 บ้านนางกนก แสนโคตร)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1C6CA7" w14:textId="62BB2A2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8114F0" w14:textId="414DD64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0D25F6" w14:textId="6222BBD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7621FE" w14:textId="698CCA3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02B5A9" w14:textId="5937B3F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FFEA90" w14:textId="490100B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D66BCE" w14:textId="46849C4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F2A157" w14:textId="686D4E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2468D7" w14:textId="4478C35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D6B89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4C422" w14:textId="67EACF1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95448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200F807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163C2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0E048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AD1560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๑๑ (จากหน้าโรงเรียนบ้านโนนอุดม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ถึงบ้านนางสายยนต์ ธรรมวงศา)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DE75C1" w14:textId="3618D5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5848E7" w14:textId="71BF443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F18CF3" w14:textId="51A867C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B9279C" w14:textId="44A2959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3163A4" w14:textId="2C526AB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C84780" w14:textId="70D5080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BA076" w14:textId="37A1158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7C876" w14:textId="39C3F65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D24FBA" w14:textId="2DCD81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496BF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BF8A99" w14:textId="3FEFEF4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34B4F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340EEB0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BF033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EADCC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4246D93" w14:textId="03E25693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๑๓ (จากบ้านนางบัวเรียน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เหลาวงศ์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ถึงบ้านนายสังวาล ศรีชมภู)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8C6B8E" w14:textId="72BBC76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7078B" w14:textId="28DD3B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B93AFB" w14:textId="4A4212D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18A711" w14:textId="63D9D00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E28FE" w14:textId="360E2AB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076EBE" w14:textId="588921E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303A07" w14:textId="1FE6144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EF190" w14:textId="58A3AEB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6050A" w14:textId="1A72B00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C47C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CA2336" w14:textId="3CD78E3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B5B5D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0070714E" w14:textId="77777777" w:rsidTr="009378CF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5B3C3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2E20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346EA2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๑๓ (จากบ้านนางสดใส กาบบัวไข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ถึงบ้านนางสงบ ค่าม่วง)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91EDC8" w14:textId="34781BD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5BBED7" w14:textId="7ECFE5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505E3" w14:textId="0895484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FC6C1" w14:textId="62019A7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8CC88" w14:textId="728E96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B3EF7" w14:textId="63382CF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2B8776" w14:textId="7D21D4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F88BEA" w14:textId="15EC8FF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1C65E1" w14:textId="2F5CB1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E7D225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9BF10C" w14:textId="12183E3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7B3A1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66D7795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B774D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0AE64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63011D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๑๓ (จากบ้านนางสดใส กาบบัวไข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ถึงบ้านนางสมพร รักษาใหญ่)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2886B2" w14:textId="4717A9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C43998" w14:textId="71BD7F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E281BD" w14:textId="0DD38C5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823DF" w14:textId="07BC5F3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517A7" w14:textId="609CB65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891C0A" w14:textId="770CE6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A057238" w14:textId="44EAF92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FB85DD" w14:textId="0564177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4B5FFB" w14:textId="6BE51E1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ADDAD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B1BFA7" w14:textId="4FBFA3A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12371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63A335F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57DE1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F01B7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25B12B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๑๓ (จากบ้านนายไผ่ เหลาวงศ์ 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บ้านนางแปร นาสีดา)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A49A1" w14:textId="05F72FE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177A3B" w14:textId="76F503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B913FC" w14:textId="30A5CEC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40696A" w14:textId="63FB97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8CA32" w14:textId="4601C47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11ACF6" w14:textId="4CDB962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256089" w14:textId="1F1C062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F55BB0" w14:textId="1123B6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CB2257" w14:textId="22247F9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F12E4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8A6A35" w14:textId="6D3E9A4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19677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04133DF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59461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E32E5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75596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๑๓ (จากบ้านนายวาปี มาลาศรี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 บ้านนายสว่าง แสงแก้ว)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F2CAA9" w14:textId="15B2071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5588DD" w14:textId="69C5C62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706D77" w14:textId="634FC21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242647" w14:textId="05D623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DD4689" w14:textId="031EDCB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E7E051" w14:textId="520577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956881" w14:textId="36D5873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6F80E" w14:textId="38B1904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F6E6BD" w14:textId="0EF9470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FE963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650C5" w14:textId="0C26400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E5484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566B7E0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3CE29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CE1EC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7FF42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๑๔ (จากบ้านนางอุไร</w:t>
            </w: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วรร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ณ ไชยมณี 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ศูนย์พัฒนาเด็กเล็ก)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C5CADD" w14:textId="3272B1F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B046C8E" w14:textId="752158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C56F7B" w14:textId="1B433F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2B11A" w14:textId="7DF0B07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61101A" w14:textId="15AF972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B3B798" w14:textId="0C46BB2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972FB0" w14:textId="108707B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D5B3D" w14:textId="27408A1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720701" w14:textId="71FE898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83950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F8AA9F" w14:textId="4CEF76A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66C7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540A2AA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CF7F6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56911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F090C1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๑๔ (สายจากสามแยกดอนปู่ตา 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บ้านนายวิชิต พลสรรค์)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212440" w14:textId="19A6F64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785B94" w14:textId="3543AC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5E1CAD" w14:textId="003BDF1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7EDF82" w14:textId="13EA665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513CB7" w14:textId="22653AE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93250E" w14:textId="209083B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014520" w14:textId="6319D57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5E1EC" w14:textId="711E920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8F9F9" w14:textId="3CD56DB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61A73C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203,000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D7E36B" w14:textId="62DFB8E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3C801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203,000</w:t>
            </w:r>
          </w:p>
        </w:tc>
      </w:tr>
      <w:tr w:rsidR="00156F95" w:rsidRPr="001A2A86" w14:paraId="6A750B1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1302A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59FDD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86CD36A" w14:textId="22664AA4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๑๕ (จากบ้านนายบรรทมวงษ์สุวรรณ 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C704AB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24"/>
                <w:szCs w:val="24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F4841D" wp14:editId="16C1CEFC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-10160</wp:posOffset>
                      </wp:positionV>
                      <wp:extent cx="7858125" cy="9525"/>
                      <wp:effectExtent l="0" t="0" r="28575" b="28575"/>
                      <wp:wrapNone/>
                      <wp:docPr id="1769121886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8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81AAC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-.8pt" to="696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" strokecolor="#a5a5a5 [3206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ตช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ต.บ้านดงหวาย ม.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15)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F751F7" w14:textId="16CF1B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103D02" w14:textId="28A0A0B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14C1F" w14:textId="3543750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D2054D" w14:textId="77EDB63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220BC1" w14:textId="7573E43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9BF1A" w14:textId="6675D1D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50463" w14:textId="01FA25A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D62FCB" w14:textId="7482DF9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F452E4" w14:textId="5BC97E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1CCDF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174,000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1768F6" w14:textId="5C05E33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22571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174,000</w:t>
            </w:r>
          </w:p>
        </w:tc>
      </w:tr>
      <w:tr w:rsidR="00156F95" w:rsidRPr="001A2A86" w14:paraId="25716D63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3842F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6E832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EAA658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๑๕ (จากบ้านนายพรชัย ภูดวงดาษ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ถึงถนนสายดงหวาย - บ้านถ่อน)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06D220" w14:textId="68EA871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B7F1CA" w14:textId="084DCD4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395E4" w14:textId="2BC91F0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A3EEB" w14:textId="5DB7D0D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2C9735" w14:textId="6FD2BF2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B1C44A" w14:textId="02FB7A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C42446" w14:textId="04864AE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B05FA8" w14:textId="2EF4FF6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527BC9" w14:textId="07F7D23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639A0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17AC84" w14:textId="4947E8C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423ED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</w:tr>
      <w:tr w:rsidR="00156F95" w:rsidRPr="001A2A86" w14:paraId="57B25D3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7E3A0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8591F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33E502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๓ (จากบ้านนางถนอม จันทร์เกตุ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ถึงบ้านนางณรอน ดวงเดช)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5DFAD" w14:textId="66B9C7E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B2E530" w14:textId="00362A6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0F2725" w14:textId="3906851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5DA5F0" w14:textId="4A2BC5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B3A673" w14:textId="0C43BB8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0587CF" w14:textId="1D7EEF1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7D79B" w14:textId="29A6D0D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57331E" w14:textId="7FA5DA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0EF9F" w14:textId="18AD4B8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058BE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145,000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57217" w14:textId="4B3633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86AD4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145,000</w:t>
            </w:r>
          </w:p>
        </w:tc>
      </w:tr>
      <w:tr w:rsidR="00156F95" w:rsidRPr="001A2A86" w14:paraId="3689EFE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AF4B2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2927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2190EB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๓ (สายข้างศาลาประชาคม)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551F4D" w14:textId="7964C86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E8AA4" w14:textId="2A69980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3992DE" w14:textId="2FFAE2D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C40798" w14:textId="46DD542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642DDB" w14:textId="33F34F2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400A04" w14:textId="182FD72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CD2508" w14:textId="7E5E643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1254D5" w14:textId="0637526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4D60AB" w14:textId="1361B4C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82728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70D99F" w14:textId="266205D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59792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</w:tr>
      <w:tr w:rsidR="00156F95" w:rsidRPr="001A2A86" w14:paraId="1F2CC10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C5AB9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539F1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909E3E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๖ (จากบ้านโคกสีแก้ว ถึงบ้าน วังแสง)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A075D" w14:textId="198631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7955D3" w14:textId="4C37A10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DE4DBB" w14:textId="0D2A652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58BCBF" w14:textId="2E76BB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64DE5F8" w14:textId="1BFFD6B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C46C4" w14:textId="40DC760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B3A7B7" w14:textId="64A8E50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360181" w14:textId="3E67FCE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E48C9A" w14:textId="365D702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F2C88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0317E3" w14:textId="39A439E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B858A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71F9FC9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F5E74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B6A8C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07571D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๖ จากบ้านโคกสีแก้ว ถึงถนนทางหลวง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๒๐๒๑)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9C60A0" w14:textId="6C4EDD9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33C413" w14:textId="2897AEF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F5E0C0" w14:textId="5E1F194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BBE30A" w14:textId="6A1AC9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01E6CD" w14:textId="20B729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001D2A" w14:textId="2DC7483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BB42A" w14:textId="512A227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EB9C47" w14:textId="58785F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D734B9" w14:textId="1CFA8D9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0E6A6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203,000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140EE4" w14:textId="5317BB3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8BF9C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203,000</w:t>
            </w:r>
          </w:p>
        </w:tc>
      </w:tr>
      <w:tr w:rsidR="00156F95" w:rsidRPr="001A2A86" w14:paraId="5671023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B262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D2DB7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93A3A6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๗ (จากข้างวัดโพธิ์ทองวนาราม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ถึงเขตบ้านดงหวาย หมู่ที่ ๑๒)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F308C" w14:textId="50761E7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564E5E" w14:textId="5E7CCF1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092804" w14:textId="7521A73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510050" w14:textId="27186D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85D540" w14:textId="6F3836B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52F06E" w14:textId="5A9913D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DEB9A6" w14:textId="3D9B83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8501BB" w14:textId="1218BE1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A0101D" w14:textId="5A40BA6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9716A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4DEBA6" w14:textId="003B5FD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56225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</w:tr>
      <w:tr w:rsidR="00156F95" w:rsidRPr="001A2A86" w14:paraId="027D62D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6E7C8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AD0A2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66A9D2E" w14:textId="45DFEB68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๗ (จากถนนทาง</w:t>
            </w:r>
            <w:r w:rsidR="00E303FA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24"/>
                <w:szCs w:val="24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56BC90" wp14:editId="034F9629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-13335</wp:posOffset>
                      </wp:positionV>
                      <wp:extent cx="7867650" cy="9525"/>
                      <wp:effectExtent l="0" t="0" r="19050" b="28575"/>
                      <wp:wrapNone/>
                      <wp:docPr id="790144018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67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162EFE" id="ตัวเชื่อมต่อตรง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-1.05pt" to="69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หลวง 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หนองนกเขียน)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1CDDF3" w14:textId="00D8F9A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7BB760" w14:textId="1EEE2B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636C0B4" w14:textId="3212244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8BA9A2" w14:textId="7D07AD8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1F78970" w14:textId="2A993B8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606282" w14:textId="538CC2D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AFE062" w14:textId="5A1C93E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3FCA31" w14:textId="15636CF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3CBBA8" w14:textId="225854B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F7C74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A44E20" w14:textId="31B5C1A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55F3F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14E5246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457B3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95C8A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83F71F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๗ (จากสามแยกซอย ๑ 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ป่าช้าบ้านหนองนกเขียน)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037BD4" w14:textId="24D3C6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B233DB" w14:textId="6B68FB6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7C291B" w14:textId="3582B30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41D4C3" w14:textId="721B0E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8C22AA" w14:textId="1302616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ACE44" w14:textId="5D5E48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67DFDE" w14:textId="051E07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042756" w14:textId="6C1187D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65BFFF" w14:textId="77954FF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83647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B2FADC" w14:textId="3629C98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4E8F8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0F91270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B3698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32FA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CA8504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๗ (สายข้างโรงเรียนบ้านหนองนก-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เขียน ถึงถนนสาย(หนองนกเขียน - บ้านดงหวาย))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1C33CB" w14:textId="7C24A07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FBCC95" w14:textId="242E164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E4682A" w14:textId="1719A29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7CECA6" w14:textId="4D7F844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8F6A88" w14:textId="3002503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F6AF28" w14:textId="63CC1F3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AA83DF" w14:textId="28D5E3D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91E2E4" w14:textId="309249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BA3FB6" w14:textId="77140B6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2AFEC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7C49EC" w14:textId="57058FB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2C965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43663F3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932F0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80FB0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22C598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๘ (จากข้างวัดชุมพวงสวรรค์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ถึงถนนบ้านธาตุทรายมูล)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7332E2" w14:textId="0B66FC2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73F3B3" w14:textId="08E539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58ED93" w14:textId="5CEE917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9EE82F" w14:textId="474FC4B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3E2D5D" w14:textId="5A3B9B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F1DE7" w14:textId="3BCAFA4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B0DF1" w14:textId="74EFC33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22CD62" w14:textId="2D20FDE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2E2C19" w14:textId="65B885F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5EB2E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01BFC0" w14:textId="72F83D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260A4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2F3FBC0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93AB3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1D654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C43DE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๘ (จากบ้านนางคำปน ไชยศรีเมือง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ถึงบ้านชัยเจริญ)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67A71" w14:textId="3866EE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140025" w14:textId="5FD6DF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563CAB" w14:textId="5144AD7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C6252ED" w14:textId="52C043B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1409AA" w14:textId="34F1A86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C3A81B" w14:textId="35D56B3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14FC7B" w14:textId="577F6FA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6F15F" w14:textId="4EEC375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069890" w14:textId="571493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1797F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2EB048" w14:textId="4B6774C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2D9F2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29,000</w:t>
            </w:r>
          </w:p>
        </w:tc>
      </w:tr>
      <w:tr w:rsidR="00156F95" w:rsidRPr="001A2A86" w14:paraId="68B0ABD3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1DA4C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4805C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51314D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๘ (จากบ้านนายทวี บริบูรณ์</w:t>
            </w: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มัง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สา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ถึงบ้านนางคำปน ไชยศรีเมือง)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142D24" w14:textId="5AF74C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48329" w14:textId="5C383D8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8A7DF" w14:textId="749C7BE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4CBFAD" w14:textId="3249C79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620306" w14:textId="537B16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1AF057" w14:textId="3419C3E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8340C8" w14:textId="5B7E15C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58DFD8" w14:textId="0F15E2A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903B3B" w14:textId="55A53AC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3D378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870703" w14:textId="3ECD6FF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4CBF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</w:tr>
      <w:tr w:rsidR="00156F95" w:rsidRPr="001A2A86" w14:paraId="691FB2B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BC9E3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0F42C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382BEF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๘ (จากบ้านนายแปลง เข้าที่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 บ้านนายระเบียบ พลประสิทธิ์)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E4D34F" w14:textId="6A4C1D2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B65C7" w14:textId="05067E1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0CC423C" w14:textId="6520F36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15C173" w14:textId="3C2795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AB47D1" w14:textId="558F23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EF2478" w14:textId="6F50681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570010" w14:textId="7AB62EB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A31F1" w14:textId="3A2B262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4AB302" w14:textId="24629F6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C2200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29CC1" w14:textId="7688E21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54828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</w:tr>
      <w:tr w:rsidR="00156F95" w:rsidRPr="001A2A86" w14:paraId="1F6B0E7B" w14:textId="77777777" w:rsidTr="00E303FA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18935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DA320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2BED95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๙ (บริเวณ ลานกีฬาอเนกประสงค์)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4C40E" w14:textId="7C57743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24B0B" w14:textId="42130BD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5A582" w14:textId="6FB9520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CAB5520" w14:textId="338CAF1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ED91DB" w14:textId="3726939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01413F" w14:textId="5DFA1B6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730DAB1" w14:textId="5EFABDD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4272BF" w14:textId="54520FD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8D6F0" w14:textId="6B3675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9A8EF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174,000</w:t>
            </w: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6AF157" w14:textId="2335A50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B99A8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174,000</w:t>
            </w:r>
          </w:p>
        </w:tc>
      </w:tr>
      <w:tr w:rsidR="00156F95" w:rsidRPr="001A2A86" w14:paraId="581579F8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1756C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69F9A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F9C175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ภายในหมู่บ้าน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๑๒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387F56" w14:textId="5C07E83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9BD17" w14:textId="366439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57F3B2" w14:textId="3DEEAFD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2CEA6D" w14:textId="08DBF94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2A2DB1" w14:textId="79F731D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7ADD3" w14:textId="1B41156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445F48" w14:textId="2ADDC3F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0808A6" w14:textId="18B2B3A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40AAB0" w14:textId="1AA2722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EE0E85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232,000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F5476" w14:textId="6502C26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98056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232,000</w:t>
            </w:r>
          </w:p>
        </w:tc>
      </w:tr>
      <w:tr w:rsidR="00156F95" w:rsidRPr="001A2A86" w14:paraId="2DC0C5B2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F508A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A5F5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708509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ภายในหมู่บ้าน หมู่ที่ ๑๖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79AD9" w14:textId="35E98B2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CC5E4F" w14:textId="5B8CB39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4AD09E" w14:textId="3FD329F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22805" w14:textId="22FE78D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3633F0" w14:textId="176FD21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735C26" w14:textId="37DA7B7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0A2EF1A" w14:textId="53C055C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BB955A" w14:textId="14A7BEA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5DA6E4" w14:textId="024A2D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D842C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116,000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286D736" w14:textId="72C1E0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FB037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116,000</w:t>
            </w:r>
          </w:p>
        </w:tc>
      </w:tr>
      <w:tr w:rsidR="00156F95" w:rsidRPr="001A2A86" w14:paraId="09EEFB8E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6D130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7F094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A946CB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 หมู่ที่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๑ (สายจากบ้านนางดอกไม้ วงศ์เพชร ถึงสามแยกบ้าน นายขวัญใจ)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1BACF4" w14:textId="12C6A34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C6EBE0" w14:textId="6973635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3C51F" w14:textId="0AB7CEF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BDFA73" w14:textId="488A931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03DCC7D" w14:textId="0739EB9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DAD8E4" w14:textId="5410D57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BF6897" w14:textId="24D9A0C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1C2075" w14:textId="4BFAB44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15D371" w14:textId="6BE2355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5D4C9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506C6A" w14:textId="60265ED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5BE86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5569F68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35250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DAE22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522ACC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 หมู่ที่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๑ (สายจากบ้านนายศักดิ์ จันทะสอน ถึงทางเข้าหมู่บ้าน หมู่ที่ ๑)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A9054" w14:textId="3B115C8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8FCF0A" w14:textId="2416D1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1069B62" w14:textId="1A6EFE8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3D60B" w14:textId="2F2746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B73CDD" w14:textId="10BFE55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A6AE19" w14:textId="2CCE026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71B752" w14:textId="763E6A4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28E24" w14:textId="537F14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63F49C" w14:textId="4D4B30F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ABF65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116,000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163036" w14:textId="58A21DD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461D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116,000</w:t>
            </w:r>
          </w:p>
        </w:tc>
      </w:tr>
      <w:tr w:rsidR="00156F95" w:rsidRPr="001A2A86" w14:paraId="719D410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23843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931BE6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4A2271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 หมู่ที่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๑ (สายจากหลังวัดมงคลนิมิต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ถึงวัดป่า)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C168DB" w14:textId="5E5F9E1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E05D71" w14:textId="1540C22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DA79E" w14:textId="70653E4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C443FE" w14:textId="77137AD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71612E" w14:textId="415C81E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A0FDB" w14:textId="14F0D8E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2F1ED8" w14:textId="76BF040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BF3FF3" w14:textId="1909FA5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05344E" w14:textId="2ED5192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B464CE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8C362F" w14:textId="403275D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0792F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58,000</w:t>
            </w:r>
          </w:p>
        </w:tc>
      </w:tr>
      <w:tr w:rsidR="00156F95" w:rsidRPr="001A2A86" w14:paraId="3202819A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D39D3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42A5A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CD93E9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 หมู่ที่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๑๖ (จากบ้านนายกวด บุญกอง ถึง โรงเรียนบ้านหายโศก)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425782" w14:textId="6AE055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23E26E" w14:textId="3B3B4FD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26562" w14:textId="6D73633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E84F1E" w14:textId="7EB1387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302F1B" w14:textId="6FCF721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C8BE65D" w14:textId="0459906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16989" w14:textId="7B04F55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0A680A" w14:textId="0843E59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46151C" w14:textId="2FCC931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A4A5F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116,000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FE9EC" w14:textId="56330DF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3DB982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116,000</w:t>
            </w:r>
          </w:p>
        </w:tc>
      </w:tr>
      <w:tr w:rsidR="00156F95" w:rsidRPr="001A2A86" w14:paraId="39BA898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32AE7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5BC39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F6ACF04" w14:textId="19063F68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โครงการติดตั้งไฟฟ้าส่องสว่าง โซล่าเซลล์ หมู่ที่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๑๗ (สายจากซอย</w:t>
            </w:r>
            <w:r w:rsidR="00E303FA">
              <w:rPr>
                <w:rFonts w:ascii="TH SarabunIT๙" w:eastAsia="Times New Roman" w:hAnsi="TH SarabunIT๙" w:cs="TH SarabunIT๙"/>
                <w:noProof/>
                <w:color w:val="000000"/>
                <w:kern w:val="0"/>
                <w:sz w:val="24"/>
                <w:szCs w:val="24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BB4356" wp14:editId="1B0CA4FF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-12065</wp:posOffset>
                      </wp:positionV>
                      <wp:extent cx="7924800" cy="0"/>
                      <wp:effectExtent l="0" t="0" r="0" b="0"/>
                      <wp:wrapNone/>
                      <wp:docPr id="1627231246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2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0B710" id="ตัวเชื่อมต่อตรง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-.95pt" to="702.7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ท่าแจ้ง ถึงสะพาน บล็อกคอน</w:t>
            </w: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เวิร์ส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 ม.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17)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94CCE1" w14:textId="7FAC13F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84BA77" w14:textId="0788183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F24246" w14:textId="0B15FC7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E51F24" w14:textId="6583AFE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E88C42" w14:textId="07FF499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599433" w14:textId="67B7138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97224C" w14:textId="7575DF1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0B992C" w14:textId="45FB56A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0057B" w14:textId="56384F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DEE0A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5D3D83" w14:textId="49605D8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0D9FD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87,000</w:t>
            </w:r>
          </w:p>
        </w:tc>
      </w:tr>
      <w:tr w:rsidR="00156F95" w:rsidRPr="001A2A86" w14:paraId="56FD452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3AA1E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62456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0C7CF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ครุภัณฑ์วิทยาศาสตร์หรือการแพทย์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324058C" w14:textId="10F17AC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7F5AD92" w14:textId="1B0029F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710681E" w14:textId="7056C45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773BF0" w14:textId="4BB8299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43358A" w14:textId="7321090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69B053" w14:textId="55645D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9E14AD" w14:textId="0652EAA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8C1759" w14:textId="3601F41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689DC1" w14:textId="03FD2E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78C896" w14:textId="22F68DC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6B3E34E" w14:textId="67A90C7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405BF" w14:textId="5B4F110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02B08139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51ED8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1285D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0A5B0F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จัดซื้อชุดเครื่องช่วยหายใจชนิดอัดอากาศแบบสะพายหลัง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(SCBA)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แบบผจญเพลิง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F8208F6" w14:textId="034D52C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9E7F23" w14:textId="486D3AD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803D4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BBA549" w14:textId="21780E5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C0A8DA" w14:textId="15CA4F0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1A8A09" w14:textId="0D47C2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2E691D" w14:textId="14F0F60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836251" w14:textId="7B1ABD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5F7CAA" w14:textId="4BEDBDA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3E6B49" w14:textId="7A924A5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A6AE14" w14:textId="593C050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7117F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160,000</w:t>
            </w:r>
          </w:p>
        </w:tc>
      </w:tr>
      <w:tr w:rsidR="00156F95" w:rsidRPr="001A2A86" w14:paraId="34A87DC0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5A272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9D970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9B8DD4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ค่าบำรุงรักษาและปรับปรุงครุภัณฑ์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E1442" w14:textId="6E99308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2C008B" w14:textId="05E6E51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21DA2CC" w14:textId="05EE57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FB3ED4" w14:textId="23AA33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2A6393B" w14:textId="537DF7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EE940D" w14:textId="2284E38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B2AE3B" w14:textId="5F1A298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D302DA" w14:textId="09B81EA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210A97" w14:textId="777D854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9FE879" w14:textId="256EB1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A6247A" w14:textId="22A1809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D230D6" w14:textId="28CE50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26FBFA56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CF9D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39140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CC149F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ค่่า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บำรุงรักษาและปรับปรุงครุภัณฑ์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3FA69A" w14:textId="0DEE964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7574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22,000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0C503B" w14:textId="15089B2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EB08F" w14:textId="0635143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7868F1" w14:textId="3D545A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EBD4C" w14:textId="6818B57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90B49E" w14:textId="16F6048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6E1173" w14:textId="77194DC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EA052F4" w14:textId="20CA43E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9B1CF4" w14:textId="0A9BE92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28CF6" w14:textId="1A4B8CA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D6AEC7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22,000</w:t>
            </w:r>
          </w:p>
        </w:tc>
      </w:tr>
      <w:tr w:rsidR="00156F95" w:rsidRPr="001A2A86" w14:paraId="39202A07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BF7A4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75648EE" w14:textId="77777777" w:rsidR="00156F95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ค่าที่ดินและสิ่งก่อ</w:t>
            </w:r>
          </w:p>
          <w:p w14:paraId="6BC1CE40" w14:textId="2348B50C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สร้าง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1267C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ค่าก่อสร้างสิ่งสาธารณูปการ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E2356B8" w14:textId="5F5EB6B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29122" w14:textId="4F941CC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69958" w14:textId="00204AF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75B690" w14:textId="71E8D5A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973DF" w14:textId="0C5A0F9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F0F2FBF" w14:textId="7613D4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A774FF" w14:textId="71D43C4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4046D5" w14:textId="761A75A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7EA3E4E" w14:textId="702017C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6529E0" w14:textId="1A3D093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0453A9" w14:textId="3297F17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0A59B4" w14:textId="0A17B56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3A5F50A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F92E0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669F9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F04A19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 คสล. หมู่ที่ ๑๗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สายจากทางหลวง ๒๐๒๐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ไปบ้าน ดงขวาง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หมู่ที่ ๑๐)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B914B8" w14:textId="4A961ED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5CCD61" w14:textId="7C29ADF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3FE9DD" w14:textId="6604B03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FBA538" w14:textId="5CE9A1D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FE1854" w14:textId="09F3CB1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5F83732" w14:textId="68C229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6A2320" w14:textId="7BD0939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8D251AC" w14:textId="0BBADDC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942586" w14:textId="1ADBC22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70710D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387,700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ADE4BA" w14:textId="7BB3892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F2C87B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387,700</w:t>
            </w:r>
          </w:p>
        </w:tc>
      </w:tr>
      <w:tr w:rsidR="00156F95" w:rsidRPr="001A2A86" w14:paraId="3A7321D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A5A99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69373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279106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โครงการก่อสร้างถนน คสล. หมู่ที่ ๔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สายจากบ้านนายสีนวล พวงมาลา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ถึง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บ้านนายเลิศ มะลิต้น))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761E65" w14:textId="31A2D36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378FBA1" w14:textId="4E95C01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35A41C2" w14:textId="61F7BE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99631A" w14:textId="7863576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7BBC0D" w14:textId="161C8F5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EA363B" w14:textId="60B4BC5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2F6AD9" w14:textId="10A9985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22D295" w14:textId="55451EE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F59079" w14:textId="57C0A9E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B42C7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248,800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B18D8" w14:textId="15434FD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94C5B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248,800</w:t>
            </w:r>
          </w:p>
        </w:tc>
      </w:tr>
      <w:tr w:rsidR="00156F95" w:rsidRPr="001A2A86" w14:paraId="1C8FC2B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E5B30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12A4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4D8F6B1D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โครงการขยายผิวจราจร หมู่ที่ ๖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สายจากบ้านโคกสีแก้ว - บ้านวังแสง)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0D0D68" w14:textId="525B098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C80867" w14:textId="0988734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9F7250C" w14:textId="52BA52D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54F7BB" w14:textId="5108CDD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BB08785" w14:textId="59CE3C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4BB0D6" w14:textId="5803247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CBF270" w14:textId="0B99B13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3206D5B" w14:textId="223013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E101E83" w14:textId="297829A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6F7B5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DC1DF5" w14:textId="01E205D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D76405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500,000</w:t>
            </w:r>
          </w:p>
        </w:tc>
      </w:tr>
      <w:tr w:rsidR="00156F95" w:rsidRPr="001A2A86" w14:paraId="05D5F58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2ECB2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33EEEE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2B620BE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ค่าปรับปรุงที่ดินและสิ่งก่อสร้าง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B6FAF40" w14:textId="5706E8B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320A3" w14:textId="3F1A85A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27E6C1" w14:textId="7785577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CC5647" w14:textId="5179523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16A54E" w14:textId="3654B81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D06E0F" w14:textId="6B28151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1B35A8" w14:textId="7BBDE40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E61958" w14:textId="3EE2B8B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66F7FF" w14:textId="1AD41C6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44BFDD" w14:textId="5652FE9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814D09" w14:textId="48FE299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75449C" w14:textId="598E894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1C69715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3A1D1A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7B6A7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5AFAF4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โครงการปรับปรุงถนน คสล. ภายใน หมู่บ้าน หมู่ที่ ๒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FE4B134" w14:textId="4C35598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EF361" w14:textId="35B9AAF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27BA1C3" w14:textId="2EE00A9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F9814B" w14:textId="6403F6C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DE1F0B7" w14:textId="072051D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DC677B" w14:textId="7DF1965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7AD311" w14:textId="3821D95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0016E9" w14:textId="059B55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7B930D" w14:textId="3321EA5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C55295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129,800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1FDF771" w14:textId="3726E12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70A97AB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129,800</w:t>
            </w:r>
          </w:p>
        </w:tc>
      </w:tr>
      <w:tr w:rsidR="00156F95" w:rsidRPr="001A2A86" w14:paraId="6FDB33BC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2EA20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0AA49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F58D14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โครงการปรับปรุงถนน คสล. หมู่ที่ ๑๗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สายซอยแสงแก้ว)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607E62" w14:textId="6998195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DD5249" w14:textId="0B11E53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AAAAECE" w14:textId="4893666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011171" w14:textId="59CCDEE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06F884" w14:textId="238F269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37898F9" w14:textId="45C777C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916B10" w14:textId="104B8EE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C52026" w14:textId="3DB5D3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6F3BC1" w14:textId="037E41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542EC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146,200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9490EB" w14:textId="1DADC54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88596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146,200</w:t>
            </w:r>
          </w:p>
        </w:tc>
      </w:tr>
      <w:tr w:rsidR="00156F95" w:rsidRPr="001A2A86" w14:paraId="423668AA" w14:textId="77777777" w:rsidTr="00262AC3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5CB9A5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4ABCA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D33C74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โครงการปรับปรุงถนนลาดยาง หมู่ที่ ๕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สายจากบ้านนายทองรัตน์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จันทะมูล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ถึง ทางหลวงแผ่นดิน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2020)</w:t>
            </w:r>
          </w:p>
        </w:tc>
        <w:tc>
          <w:tcPr>
            <w:tcW w:w="123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70D79F" w14:textId="2E7552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0CA6AA" w14:textId="65F0130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626834" w14:textId="4615D46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445F51" w14:textId="4E82080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09A1C3" w14:textId="6D7AA62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8F68B8" w14:textId="1544BCB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B11B22" w14:textId="0908D29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6ABB59" w14:textId="3284768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A21090" w14:textId="1EC2DF7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6225E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211,900</w:t>
            </w:r>
          </w:p>
        </w:tc>
        <w:tc>
          <w:tcPr>
            <w:tcW w:w="99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53D9BD" w14:textId="3502F52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D51FEC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211,900</w:t>
            </w:r>
          </w:p>
        </w:tc>
      </w:tr>
      <w:tr w:rsidR="00156F95" w:rsidRPr="001A2A86" w14:paraId="5C8889C5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5A29F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09756C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07EA980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ค่าชดเชยสัญญาแบบปรับราคาได้ (ค่า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K)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DD67485" w14:textId="4D8494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740EC75" w14:textId="7237E0A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0BC0BAF" w14:textId="64B1F6C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91927D7" w14:textId="1A550C3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1A5932" w14:textId="4BC3086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DC90D4" w14:textId="1426308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AD01A8" w14:textId="181FC3F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2598C5" w14:textId="15ACD0C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3629875" w14:textId="21D29FD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7F80A4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E76FFFF" w14:textId="284BA9E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47D379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50,000</w:t>
            </w:r>
          </w:p>
        </w:tc>
      </w:tr>
      <w:tr w:rsidR="00156F95" w:rsidRPr="001A2A86" w14:paraId="55949C03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501C943" w14:textId="77777777" w:rsidR="00156F95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งบเงินอุด</w:t>
            </w:r>
          </w:p>
          <w:p w14:paraId="7D1A28F9" w14:textId="1F45D4CF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หนุน</w:t>
            </w:r>
          </w:p>
        </w:tc>
        <w:tc>
          <w:tcPr>
            <w:tcW w:w="70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0C5E756" w14:textId="77777777" w:rsidR="00156F95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เงินอุด</w:t>
            </w:r>
          </w:p>
          <w:p w14:paraId="6FA2D390" w14:textId="4092F4CB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หนุน</w:t>
            </w: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49B25EF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เงินอุดหนุนองค์กรปกครองส่วนท้องถิ่น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0B2DF2" w14:textId="79C16A0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EE7AE0" w14:textId="0C0DF62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9ECB4AC" w14:textId="0EA8D4A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8DC0765" w14:textId="7DF354D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C149086" w14:textId="7B09FF0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F92E8E" w14:textId="4989FB1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17C0189" w14:textId="4D73C208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53B9AA" w14:textId="6CE78AB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00680E2" w14:textId="09C1783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48B1494" w14:textId="5E2D481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6A12744" w14:textId="0A348FF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6C375C" w14:textId="1D832A1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5F33446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3205E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8DDC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00044D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โครงการศูนย์ปฏิบัติการร่วมในการ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ช่วยเหลือประชาชนขององค์กรปกครองส่วนท้องถิ่น อำเภอบ้าน</w:t>
            </w: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ผือ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 xml:space="preserve"> จังหวัดอุดรธานี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5D3B54" w14:textId="4BF2221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4B9D5D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84D6827" w14:textId="231200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A19235" w14:textId="04A83BE9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72E6C6" w14:textId="450EFDF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0C2CDE" w14:textId="6B328A0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23311" w14:textId="0CE72F4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0DD4BC" w14:textId="1C0E6C5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6A72E08" w14:textId="705E6D5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69D9497" w14:textId="71957D7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5A3ABA" w14:textId="0EFC315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8BAB31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20,000</w:t>
            </w:r>
          </w:p>
        </w:tc>
      </w:tr>
      <w:tr w:rsidR="00156F95" w:rsidRPr="001A2A86" w14:paraId="5BD6561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D4EA54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2E857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56C2DDC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CC1FF72" w14:textId="7BFE16C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9717316" w14:textId="5DBD666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058CF15" w14:textId="460F470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0D4C65" w14:textId="5324B2C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B388A84" w14:textId="41EC6BD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26E343" w14:textId="25F108B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E95E2D" w14:textId="2AE9365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CEC036" w14:textId="4FD789B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B0A59F" w14:textId="1ACB1BF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5CE7B9C" w14:textId="7CFC3DB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68E803" w14:textId="73D9CDF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C999AD9" w14:textId="05C0114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62DFB52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B09EE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CD87E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9E42772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โครงการงานรัฐพิธี (อุดหนุนที่ทำการปกครอง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อำเภอบ้าน</w:t>
            </w:r>
            <w:proofErr w:type="spellStart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ผือ</w:t>
            </w:r>
            <w:proofErr w:type="spellEnd"/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0CA41E4" w14:textId="34642E8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4E9CE0" w14:textId="0258F6E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4E4F712" w14:textId="2A051F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EE74221" w14:textId="219B85A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8E0EEF7" w14:textId="66628B6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83C40B0" w14:textId="6D8A589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A8A7A4C" w14:textId="6F765E5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82B810" w14:textId="2B0E319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DBFA6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42325C7" w14:textId="5A91E6D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6D18A3" w14:textId="2A51B6A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B56FAC8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10,000</w:t>
            </w:r>
          </w:p>
        </w:tc>
      </w:tr>
      <w:tr w:rsidR="00156F95" w:rsidRPr="001A2A86" w14:paraId="2998C831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349119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AF4B5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61E9371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โครงการจัดการแข่งขันกีฬา ยุวชน (นักเรียน)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ในตำบลหายโศก (อุดหนุนโรงเรียนในเขตตำบลหายโศก)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F3774C" w14:textId="1BD8D16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93487CE" w14:textId="67E620C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F4AEAEF" w14:textId="028358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823D1D4" w14:textId="03F12A1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135875D" w14:textId="55E7F0B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D96A9FD" w14:textId="3E09CCA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8043963" w14:textId="18FDC23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51A4E53" w14:textId="5A11A39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D3BAB4F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27B191" w14:textId="71BE5E6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ED3E68A" w14:textId="2F38813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23FEDF6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40,000</w:t>
            </w:r>
          </w:p>
        </w:tc>
      </w:tr>
      <w:tr w:rsidR="00156F95" w:rsidRPr="001A2A86" w14:paraId="424464ED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44C0C3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A3E530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3F9C2EF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โครงการอาหารกลางวัน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5C1987C" w14:textId="25C2E9B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03AB15" w14:textId="418BC75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AC71CE5" w14:textId="2A6A927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AC55FC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Cs w:val="22"/>
                <w14:ligatures w14:val="none"/>
              </w:rPr>
              <w:t>3,849,000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56B6164" w14:textId="5580EA5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383FFB0" w14:textId="4DAAFE0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F4CBEC" w14:textId="33DFEDA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3FCD10" w14:textId="30AD898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DAABEB9" w14:textId="0C81895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A6385DE" w14:textId="607E6FC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7135424" w14:textId="6D93D0D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B8FAF4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3,849,000</w:t>
            </w:r>
          </w:p>
        </w:tc>
      </w:tr>
      <w:tr w:rsidR="00156F95" w:rsidRPr="001A2A86" w14:paraId="43DAFD6B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E0B708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A8D1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1A6292E1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เงินอุดหนุนองค์กรประชาชน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2A98313" w14:textId="5AC0430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C1658BA" w14:textId="1CD8BC9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056B5D5" w14:textId="41C88EA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98A732F" w14:textId="4616732A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F71C4DC" w14:textId="664CF6C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A9A369D" w14:textId="31A55A43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92E0745" w14:textId="2F8487D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5D99A91" w14:textId="0A5D2D16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80B5E81" w14:textId="33976BE0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7354CAF" w14:textId="531243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2CBBCE6" w14:textId="7EBEBCC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D1AAFE7" w14:textId="765CDA75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56F95" w:rsidRPr="001A2A86" w14:paraId="2F78037F" w14:textId="77777777" w:rsidTr="00E44FC9">
        <w:trPr>
          <w:gridAfter w:val="2"/>
          <w:wAfter w:w="220" w:type="dxa"/>
          <w:trHeight w:val="285"/>
        </w:trPr>
        <w:tc>
          <w:tcPr>
            <w:tcW w:w="56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38DD2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0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8998A7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14:paraId="74B23D4B" w14:textId="77777777" w:rsidR="001A2A86" w:rsidRPr="001A2A86" w:rsidRDefault="001A2A86" w:rsidP="001A2A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:cs/>
                <w14:ligatures w14:val="none"/>
              </w:rPr>
              <w:t>โครงการพระราชดำริด้าน สาธารณสุข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4E6658C" w14:textId="6335B54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5D29D13" w14:textId="1E798CD1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BE0CD6D" w14:textId="381BDDB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A359B2D" w14:textId="2016246E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8ED940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431462A" w14:textId="0C804D1B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15D91E6" w14:textId="311AC0AD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DB2F9D2" w14:textId="6A5E8BB4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626E242" w14:textId="482276F2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CC29FEC" w14:textId="6D39F3BC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717DDF12" w14:textId="63485A9F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4E3BA8A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340,000</w:t>
            </w:r>
          </w:p>
        </w:tc>
      </w:tr>
      <w:tr w:rsidR="00156F95" w:rsidRPr="001A2A86" w14:paraId="6CAA5285" w14:textId="77777777" w:rsidTr="00E44FC9">
        <w:trPr>
          <w:gridAfter w:val="2"/>
          <w:wAfter w:w="220" w:type="dxa"/>
          <w:trHeight w:val="285"/>
        </w:trPr>
        <w:tc>
          <w:tcPr>
            <w:tcW w:w="2968" w:type="dxa"/>
            <w:gridSpan w:val="8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2ADDEE" w14:textId="77777777" w:rsidR="001A2A86" w:rsidRPr="001A2A86" w:rsidRDefault="001A2A86" w:rsidP="001A2A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24"/>
                <w:szCs w:val="24"/>
                <w:cs/>
                <w14:ligatures w14:val="none"/>
              </w:rPr>
              <w:t>รวม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990AF2E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19,970,198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E9D48A2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16,370,502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F84F4A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1,647,040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B067498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13,958,220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11B3B33B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1,999,920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35EF97E5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1,649,000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3A302FF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1,202,000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5FB6C7DA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128,920</w:t>
            </w:r>
          </w:p>
        </w:tc>
        <w:tc>
          <w:tcPr>
            <w:tcW w:w="993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021DE086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320,000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4F3B1E7D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11,252,000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2A0D88E4" w14:textId="77777777" w:rsidR="001A2A86" w:rsidRPr="00D807E0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</w:pPr>
            <w:r w:rsidRPr="00D807E0">
              <w:rPr>
                <w:rFonts w:ascii="TH SarabunIT๙" w:eastAsia="Times New Roman" w:hAnsi="TH SarabunIT๙" w:cs="TH SarabunIT๙"/>
                <w:color w:val="000000"/>
                <w:kern w:val="0"/>
                <w:sz w:val="18"/>
                <w:szCs w:val="18"/>
                <w14:ligatures w14:val="none"/>
              </w:rPr>
              <w:t>302,200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14:paraId="64495763" w14:textId="77777777" w:rsidR="001A2A86" w:rsidRPr="001A2A86" w:rsidRDefault="001A2A86" w:rsidP="00156F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</w:pPr>
            <w:r w:rsidRPr="001A2A86">
              <w:rPr>
                <w:rFonts w:ascii="TH SarabunIT๙" w:eastAsia="Times New Roman" w:hAnsi="TH SarabunIT๙" w:cs="TH SarabunIT๙"/>
                <w:color w:val="000000"/>
                <w:kern w:val="0"/>
                <w:sz w:val="24"/>
                <w:szCs w:val="24"/>
                <w14:ligatures w14:val="none"/>
              </w:rPr>
              <w:t>68,800,000</w:t>
            </w:r>
          </w:p>
        </w:tc>
      </w:tr>
    </w:tbl>
    <w:p w14:paraId="561DDF79" w14:textId="77777777" w:rsidR="00630F8A" w:rsidRPr="001A2A86" w:rsidRDefault="00630F8A">
      <w:pPr>
        <w:rPr>
          <w:rFonts w:ascii="TH SarabunIT๙" w:hAnsi="TH SarabunIT๙" w:cs="TH SarabunIT๙"/>
          <w:sz w:val="24"/>
          <w:szCs w:val="24"/>
        </w:rPr>
      </w:pPr>
    </w:p>
    <w:sectPr w:rsidR="00630F8A" w:rsidRPr="001A2A86" w:rsidSect="00594393">
      <w:footerReference w:type="default" r:id="rId6"/>
      <w:pgSz w:w="15840" w:h="12240" w:orient="landscape"/>
      <w:pgMar w:top="851" w:right="567" w:bottom="567" w:left="567" w:header="720" w:footer="720" w:gutter="0"/>
      <w:pgNumType w:start="1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BEE8" w14:textId="77777777" w:rsidR="00AE0B40" w:rsidRDefault="00AE0B40" w:rsidP="002716DB">
      <w:pPr>
        <w:spacing w:after="0" w:line="240" w:lineRule="auto"/>
      </w:pPr>
      <w:r>
        <w:separator/>
      </w:r>
    </w:p>
  </w:endnote>
  <w:endnote w:type="continuationSeparator" w:id="0">
    <w:p w14:paraId="0A37811C" w14:textId="77777777" w:rsidR="00AE0B40" w:rsidRDefault="00AE0B40" w:rsidP="0027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068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8146192" w14:textId="0D259108" w:rsidR="002716DB" w:rsidRPr="002716DB" w:rsidRDefault="002716DB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2716D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716D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2716D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2716DB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2716D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344FD91" w14:textId="77777777" w:rsidR="002716DB" w:rsidRDefault="002716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6CB7" w14:textId="77777777" w:rsidR="00AE0B40" w:rsidRDefault="00AE0B40" w:rsidP="002716DB">
      <w:pPr>
        <w:spacing w:after="0" w:line="240" w:lineRule="auto"/>
      </w:pPr>
      <w:r>
        <w:separator/>
      </w:r>
    </w:p>
  </w:footnote>
  <w:footnote w:type="continuationSeparator" w:id="0">
    <w:p w14:paraId="3990908C" w14:textId="77777777" w:rsidR="00AE0B40" w:rsidRDefault="00AE0B40" w:rsidP="00271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6"/>
    <w:rsid w:val="001075F6"/>
    <w:rsid w:val="00156F95"/>
    <w:rsid w:val="001A2A86"/>
    <w:rsid w:val="00262AC3"/>
    <w:rsid w:val="002716DB"/>
    <w:rsid w:val="002C424A"/>
    <w:rsid w:val="00355B0B"/>
    <w:rsid w:val="00371671"/>
    <w:rsid w:val="00442948"/>
    <w:rsid w:val="004D5949"/>
    <w:rsid w:val="004F4E54"/>
    <w:rsid w:val="00594393"/>
    <w:rsid w:val="00630F8A"/>
    <w:rsid w:val="006945B6"/>
    <w:rsid w:val="006D185D"/>
    <w:rsid w:val="0077639C"/>
    <w:rsid w:val="009378CF"/>
    <w:rsid w:val="00AB039F"/>
    <w:rsid w:val="00AE0B40"/>
    <w:rsid w:val="00B11DCC"/>
    <w:rsid w:val="00C51E45"/>
    <w:rsid w:val="00C704AB"/>
    <w:rsid w:val="00CA1B6E"/>
    <w:rsid w:val="00D807E0"/>
    <w:rsid w:val="00DC090B"/>
    <w:rsid w:val="00E303FA"/>
    <w:rsid w:val="00E44FC9"/>
    <w:rsid w:val="00E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319A"/>
  <w15:chartTrackingRefBased/>
  <w15:docId w15:val="{3E3777B6-8A5D-406B-BAA9-28DE661C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A8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A2A86"/>
    <w:rPr>
      <w:color w:val="954F72"/>
      <w:u w:val="single"/>
    </w:rPr>
  </w:style>
  <w:style w:type="paragraph" w:customStyle="1" w:styleId="msonormal0">
    <w:name w:val="msonormal"/>
    <w:basedOn w:val="a"/>
    <w:rsid w:val="001A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a"/>
    <w:rsid w:val="001A2A86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a"/>
    <w:rsid w:val="001A2A86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a"/>
    <w:rsid w:val="001A2A86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a"/>
    <w:rsid w:val="001A2A86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a"/>
    <w:rsid w:val="001A2A86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a"/>
    <w:rsid w:val="001A2A86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a"/>
    <w:rsid w:val="001A2A86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0">
    <w:name w:val="xl70"/>
    <w:basedOn w:val="a"/>
    <w:rsid w:val="001A2A86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a"/>
    <w:rsid w:val="001A2A86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2">
    <w:name w:val="xl72"/>
    <w:basedOn w:val="a"/>
    <w:rsid w:val="001A2A8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color w:val="000000"/>
      <w:kern w:val="0"/>
      <w:szCs w:val="22"/>
      <w14:ligatures w14:val="none"/>
    </w:rPr>
  </w:style>
  <w:style w:type="paragraph" w:customStyle="1" w:styleId="xl73">
    <w:name w:val="xl73"/>
    <w:basedOn w:val="a"/>
    <w:rsid w:val="001A2A8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color w:val="000000"/>
      <w:kern w:val="0"/>
      <w:szCs w:val="22"/>
      <w14:ligatures w14:val="none"/>
    </w:rPr>
  </w:style>
  <w:style w:type="paragraph" w:customStyle="1" w:styleId="xl74">
    <w:name w:val="xl74"/>
    <w:basedOn w:val="a"/>
    <w:rsid w:val="001A2A86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imes New Roman"/>
      <w:b/>
      <w:bCs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1A2A8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Cs w:val="22"/>
      <w14:ligatures w14:val="none"/>
    </w:rPr>
  </w:style>
  <w:style w:type="paragraph" w:customStyle="1" w:styleId="xl76">
    <w:name w:val="xl76"/>
    <w:basedOn w:val="a"/>
    <w:rsid w:val="001A2A86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7">
    <w:name w:val="xl77"/>
    <w:basedOn w:val="a"/>
    <w:rsid w:val="001A2A86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a"/>
    <w:rsid w:val="001A2A86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9">
    <w:name w:val="xl79"/>
    <w:basedOn w:val="a"/>
    <w:rsid w:val="001A2A86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0">
    <w:name w:val="xl80"/>
    <w:basedOn w:val="a"/>
    <w:rsid w:val="001A2A8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a"/>
    <w:rsid w:val="001A2A86"/>
    <w:pP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82">
    <w:name w:val="xl82"/>
    <w:basedOn w:val="a"/>
    <w:rsid w:val="001A2A86"/>
    <w:pP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imes New Roman"/>
      <w:b/>
      <w:bCs/>
      <w:color w:val="000000"/>
      <w:kern w:val="0"/>
      <w:sz w:val="26"/>
      <w:szCs w:val="26"/>
      <w14:ligatures w14:val="none"/>
    </w:rPr>
  </w:style>
  <w:style w:type="paragraph" w:customStyle="1" w:styleId="xl83">
    <w:name w:val="xl83"/>
    <w:basedOn w:val="a"/>
    <w:rsid w:val="001A2A8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Cs w:val="22"/>
      <w14:ligatures w14:val="none"/>
    </w:rPr>
  </w:style>
  <w:style w:type="paragraph" w:customStyle="1" w:styleId="xl84">
    <w:name w:val="xl84"/>
    <w:basedOn w:val="a"/>
    <w:rsid w:val="001A2A86"/>
    <w:pPr>
      <w:pBdr>
        <w:lef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5">
    <w:name w:val="xl85"/>
    <w:basedOn w:val="a"/>
    <w:rsid w:val="001A2A86"/>
    <w:pPr>
      <w:pBdr>
        <w:left w:val="single" w:sz="4" w:space="0" w:color="A9A9A9"/>
        <w:bottom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6">
    <w:name w:val="xl86"/>
    <w:basedOn w:val="a"/>
    <w:rsid w:val="001A2A8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24"/>
      <w:szCs w:val="24"/>
      <w14:ligatures w14:val="none"/>
    </w:rPr>
  </w:style>
  <w:style w:type="paragraph" w:customStyle="1" w:styleId="xl87">
    <w:name w:val="xl87"/>
    <w:basedOn w:val="a"/>
    <w:rsid w:val="001A2A8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8">
    <w:name w:val="xl88"/>
    <w:basedOn w:val="a"/>
    <w:rsid w:val="001A2A8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9">
    <w:name w:val="xl89"/>
    <w:basedOn w:val="a"/>
    <w:rsid w:val="001A2A8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Cs w:val="22"/>
      <w14:ligatures w14:val="none"/>
    </w:rPr>
  </w:style>
  <w:style w:type="paragraph" w:customStyle="1" w:styleId="xl90">
    <w:name w:val="xl90"/>
    <w:basedOn w:val="a"/>
    <w:rsid w:val="001A2A8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1">
    <w:name w:val="xl91"/>
    <w:basedOn w:val="a"/>
    <w:rsid w:val="001A2A8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Cs w:val="22"/>
      <w14:ligatures w14:val="none"/>
    </w:rPr>
  </w:style>
  <w:style w:type="paragraph" w:styleId="a5">
    <w:name w:val="header"/>
    <w:basedOn w:val="a"/>
    <w:link w:val="a6"/>
    <w:uiPriority w:val="99"/>
    <w:unhideWhenUsed/>
    <w:rsid w:val="0027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716DB"/>
  </w:style>
  <w:style w:type="paragraph" w:styleId="a7">
    <w:name w:val="footer"/>
    <w:basedOn w:val="a"/>
    <w:link w:val="a8"/>
    <w:uiPriority w:val="99"/>
    <w:unhideWhenUsed/>
    <w:rsid w:val="0027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7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LENOVO</cp:lastModifiedBy>
  <cp:revision>24</cp:revision>
  <cp:lastPrinted>2023-08-28T06:33:00Z</cp:lastPrinted>
  <dcterms:created xsi:type="dcterms:W3CDTF">2023-08-24T08:27:00Z</dcterms:created>
  <dcterms:modified xsi:type="dcterms:W3CDTF">2023-08-28T07:41:00Z</dcterms:modified>
</cp:coreProperties>
</file>